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Fecha</w:t>
      </w:r>
      <w:r w:rsidRPr="000F256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855BC7">
        <w:rPr>
          <w:rFonts w:ascii="Arial" w:hAnsi="Arial" w:cs="Arial"/>
          <w:sz w:val="20"/>
          <w:szCs w:val="20"/>
        </w:rPr>
        <w:t>28</w:t>
      </w:r>
      <w:r w:rsidR="00DF1349">
        <w:rPr>
          <w:rFonts w:ascii="Arial" w:hAnsi="Arial" w:cs="Arial"/>
          <w:sz w:val="20"/>
          <w:szCs w:val="20"/>
        </w:rPr>
        <w:t xml:space="preserve"> </w:t>
      </w:r>
      <w:r w:rsidR="00321B0D">
        <w:rPr>
          <w:rFonts w:ascii="Arial" w:hAnsi="Arial" w:cs="Arial"/>
          <w:sz w:val="20"/>
          <w:szCs w:val="20"/>
        </w:rPr>
        <w:t>DE SEPTIEMBRE DE</w:t>
      </w:r>
      <w:r>
        <w:rPr>
          <w:rFonts w:ascii="Arial" w:hAnsi="Arial" w:cs="Arial"/>
          <w:sz w:val="20"/>
          <w:szCs w:val="20"/>
        </w:rPr>
        <w:t xml:space="preserve"> 2020</w:t>
      </w: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308FD" w:rsidRPr="004B64B2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SEÑORES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Proveedores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F2563">
        <w:rPr>
          <w:rFonts w:ascii="Arial" w:hAnsi="Arial" w:cs="Arial"/>
          <w:sz w:val="20"/>
          <w:szCs w:val="20"/>
        </w:rPr>
        <w:t>Ciudad.-</w:t>
      </w:r>
      <w:proofErr w:type="gramEnd"/>
      <w:r w:rsidRPr="000F2563">
        <w:rPr>
          <w:rFonts w:ascii="Arial" w:hAnsi="Arial" w:cs="Arial"/>
          <w:sz w:val="20"/>
          <w:szCs w:val="20"/>
        </w:rPr>
        <w:t xml:space="preserve"> 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8FD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Por medio de la presente solicitamos nos coticen lo siguiente “</w:t>
      </w:r>
      <w:r w:rsidR="00321B0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SERVICIO DE INSPECCIÓN TELEVISIVA EN EL SISTEMA DE ALCANTARILLADO PLUVIAL POR CONTAMINACIÓN DE AGUAS SERVIDAS SOBRE LA AVENIDA 24 DESDE LA CALLE 15 HASTA LA CALLE 18 Y SOBRE LA AVENIDA 2 DESDE LA CALLE 9 HASTA LA CALLE 11, DE LA PARROQUIA MANTA, CANTÓN MANTA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”, toda vez que nos encontramos con esta necesidad institucional 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con la finalidad de cumplir con la misión y objetivos trazados por la empresa para brindar un buen servicio a la ciudadanía mantéense.</w:t>
      </w: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</w:p>
    <w:p w:rsidR="008308FD" w:rsidRPr="000F2563" w:rsidRDefault="008308FD" w:rsidP="008308FD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color w:val="222222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DETALLE Y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CARACTERÍSTICA DE LOS </w:t>
      </w:r>
      <w:r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BIENES, SERVICIO O CONSULTORIA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A </w:t>
      </w: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ADQUIRIR</w:t>
      </w:r>
    </w:p>
    <w:tbl>
      <w:tblPr>
        <w:tblW w:w="9890" w:type="dxa"/>
        <w:tblInd w:w="-29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84"/>
        <w:gridCol w:w="2943"/>
        <w:gridCol w:w="1134"/>
        <w:gridCol w:w="1276"/>
        <w:gridCol w:w="3402"/>
      </w:tblGrid>
      <w:tr w:rsidR="00321B0D" w:rsidRPr="000F2563" w:rsidTr="00321B0D">
        <w:trPr>
          <w:trHeight w:val="22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321B0D" w:rsidRPr="000F2563" w:rsidRDefault="00321B0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CPC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1B0D" w:rsidRPr="000F2563" w:rsidRDefault="00321B0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N°</w:t>
            </w: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1B0D" w:rsidRPr="000F2563" w:rsidRDefault="00321B0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>DESCRIPCIÓN DEL BIEN, SERVICIO O CONSULTORIA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1B0D" w:rsidRPr="000F2563" w:rsidRDefault="00321B0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CANTIDAD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1B0D" w:rsidRPr="000F2563" w:rsidRDefault="00321B0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UNIDAD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1B0D" w:rsidRPr="000F2563" w:rsidRDefault="00321B0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CARACTERÍSTICA</w:t>
            </w:r>
          </w:p>
        </w:tc>
      </w:tr>
      <w:tr w:rsidR="00321B0D" w:rsidRPr="000F2563" w:rsidTr="00D528C6">
        <w:trPr>
          <w:trHeight w:val="22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B0D" w:rsidRDefault="00321B0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  <w:p w:rsidR="00321B0D" w:rsidRDefault="00321B0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  <w:p w:rsidR="00321B0D" w:rsidRDefault="00321B0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83111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B0D" w:rsidRPr="000F2563" w:rsidRDefault="00321B0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B0D" w:rsidRPr="000F2563" w:rsidRDefault="00321B0D" w:rsidP="0032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 w:rsidRPr="00321B0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SERVICIO DE INSPECCIÓN TELEVISIVA EN EL SISTEMA DE ALCANTARILLADO PLUVIAL EN: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AVENIDA 24 DESDE LA CALLE 15 HASTA LA CALLE 18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B0D" w:rsidRPr="000F2563" w:rsidRDefault="00321B0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440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B0D" w:rsidRPr="000F2563" w:rsidRDefault="00321B0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ML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B0D" w:rsidRPr="00321B0D" w:rsidRDefault="00321B0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419"/>
              </w:rPr>
              <w:t>LAS CARACTERISTICAS DEL SERVICIO SOLICITADO SE ENCUENTRA DETALLADO EN EL DOCUMENTO ADJUNTO ESTUDIO PREVIO</w:t>
            </w:r>
          </w:p>
        </w:tc>
      </w:tr>
      <w:tr w:rsidR="00321B0D" w:rsidRPr="000F2563" w:rsidTr="00D528C6">
        <w:trPr>
          <w:trHeight w:val="22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B0D" w:rsidRDefault="00321B0D" w:rsidP="0032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  <w:p w:rsidR="00321B0D" w:rsidRDefault="00321B0D" w:rsidP="0032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  <w:p w:rsidR="00321B0D" w:rsidRDefault="00321B0D" w:rsidP="0032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83111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B0D" w:rsidRPr="000F2563" w:rsidRDefault="00321B0D" w:rsidP="0032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B0D" w:rsidRPr="000F2563" w:rsidRDefault="00321B0D" w:rsidP="0032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 w:rsidRPr="00321B0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SERVICIO DE INSPECCIÓN TELEVISIVA EN EL SISTEMA DE ALCANTARILLADO PLUVIAL: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LA AVENIDA 2 DESDE LA CALLE 9 HASTA LA CALLE 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B0D" w:rsidRPr="000F2563" w:rsidRDefault="00321B0D" w:rsidP="0032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175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B0D" w:rsidRPr="000F2563" w:rsidRDefault="00321B0D" w:rsidP="0032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ML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B0D" w:rsidRPr="000F2563" w:rsidRDefault="00321B0D" w:rsidP="0032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</w:tr>
    </w:tbl>
    <w:p w:rsidR="001F7292" w:rsidRPr="001F7635" w:rsidRDefault="001F7292" w:rsidP="001F7292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1F7635">
        <w:rPr>
          <w:rFonts w:ascii="Arial" w:hAnsi="Arial" w:cs="Arial"/>
          <w:b/>
          <w:i/>
          <w:sz w:val="16"/>
          <w:szCs w:val="16"/>
          <w:highlight w:val="yellow"/>
        </w:rPr>
        <w:t>*Estimados proveedores en la cotización a emitir deben estar detallado el número CPC de cada bien de acuerdo a lo dispuesto en el art. 1 de la Resolución N° RE-SERCOP-2020-106, emitida por el Servicio Nacional de Contratación Pública SERCOP.</w:t>
      </w:r>
    </w:p>
    <w:p w:rsidR="008B5769" w:rsidRDefault="008B5769"/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 continuación, se detalla los datos de la empresa para la cotización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Razón Social:    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Empresa Pública Aguas de Manta / EPAM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RUC:             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1360064440001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color w:val="000000"/>
          <w:sz w:val="20"/>
          <w:szCs w:val="20"/>
          <w:lang w:val="es-419" w:eastAsia="es-419"/>
        </w:rPr>
        <w:t xml:space="preserve">Dirección:      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Av. 109 entre calle 103 y 104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 xml:space="preserve">NOTA.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>–</w:t>
      </w: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deja constancia expresa 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que solamente serán válidas la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 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enviadas a través de la página institucional de la EP–Aguas de Manta al correo electrónico </w:t>
      </w:r>
      <w:hyperlink r:id="rId6" w:history="1">
        <w:r w:rsidRPr="005D54B8">
          <w:rPr>
            <w:rStyle w:val="Hipervnculo"/>
          </w:rPr>
          <w:t>proformas</w:t>
        </w:r>
        <w:r w:rsidRPr="005D54B8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@epam.gob.ec</w:t>
        </w:r>
      </w:hyperlink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hasta las 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17h00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del día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855BC7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marte</w:t>
      </w:r>
      <w:r w:rsidR="00D6639D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s</w:t>
      </w:r>
      <w:r w:rsidR="00321B0D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, 2</w:t>
      </w:r>
      <w:r w:rsidR="00855BC7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9</w:t>
      </w:r>
      <w:bookmarkStart w:id="0" w:name="_GoBack"/>
      <w:bookmarkEnd w:id="0"/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</w:t>
      </w:r>
      <w:r w:rsidR="00321B0D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septiembre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2020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validarán solo las 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estén con todos los datos completo del oferente como nombre o razón social, n° de RUC, dirección, teléfono, correo electrónico y firmadas adjuntando copia de RUC.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lastRenderedPageBreak/>
        <w:t xml:space="preserve"> 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Si el bien a cotizar está dentro de las Normativas de Vigencia Tecnológica se solicita que en la </w:t>
      </w:r>
      <w:r w:rsidRPr="006D0D62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cotización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se detalle el cronograma y presupuesto de los mantenimientos preventivos y correctivos de la vida útil del bien, de acuerdo a lo detallado en la Resolución RE-SERCOP-2019-0000072, emitido por el SERCOP.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* Se adjunta el Estudio Previo de la necesidad institucional.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Esperando su pronta propuesta se agradece de antemano.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Saludos Cordiales,</w:t>
      </w: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  <w:r>
        <w:t xml:space="preserve">Ing. Valeria </w:t>
      </w:r>
      <w:proofErr w:type="spellStart"/>
      <w:r>
        <w:t>Parraga</w:t>
      </w:r>
      <w:proofErr w:type="spellEnd"/>
      <w:r>
        <w:t xml:space="preserve"> Patiño</w:t>
      </w:r>
    </w:p>
    <w:p w:rsidR="008308FD" w:rsidRPr="008308FD" w:rsidRDefault="008308FD" w:rsidP="008308FD">
      <w:pPr>
        <w:tabs>
          <w:tab w:val="left" w:pos="1065"/>
        </w:tabs>
        <w:spacing w:after="0" w:line="240" w:lineRule="auto"/>
        <w:jc w:val="both"/>
        <w:rPr>
          <w:b/>
        </w:rPr>
      </w:pPr>
      <w:r>
        <w:rPr>
          <w:b/>
        </w:rPr>
        <w:t>DEPARTAMENTO DE COMPRAS PÚBLICAS</w:t>
      </w:r>
    </w:p>
    <w:sectPr w:rsidR="008308FD" w:rsidRPr="008308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350" w:rsidRDefault="00674350" w:rsidP="008308FD">
      <w:pPr>
        <w:spacing w:after="0" w:line="240" w:lineRule="auto"/>
      </w:pPr>
      <w:r>
        <w:separator/>
      </w:r>
    </w:p>
  </w:endnote>
  <w:endnote w:type="continuationSeparator" w:id="0">
    <w:p w:rsidR="00674350" w:rsidRDefault="00674350" w:rsidP="0083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350" w:rsidRDefault="00674350" w:rsidP="008308FD">
      <w:pPr>
        <w:spacing w:after="0" w:line="240" w:lineRule="auto"/>
      </w:pPr>
      <w:r>
        <w:separator/>
      </w:r>
    </w:p>
  </w:footnote>
  <w:footnote w:type="continuationSeparator" w:id="0">
    <w:p w:rsidR="00674350" w:rsidRDefault="00674350" w:rsidP="0083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18"/>
      <w:gridCol w:w="2747"/>
    </w:tblGrid>
    <w:tr w:rsidR="008308FD" w:rsidRPr="00BF3E21" w:rsidTr="000A124F">
      <w:trPr>
        <w:trHeight w:val="548"/>
      </w:trPr>
      <w:tc>
        <w:tcPr>
          <w:tcW w:w="2316" w:type="dxa"/>
          <w:vMerge w:val="restart"/>
          <w:vAlign w:val="center"/>
        </w:tcPr>
        <w:p w:rsidR="008308FD" w:rsidRPr="00E018B2" w:rsidRDefault="008308FD" w:rsidP="008308FD">
          <w:r>
            <w:rPr>
              <w:noProof/>
              <w:lang w:val="es-419" w:eastAsia="es-419"/>
            </w:rPr>
            <w:drawing>
              <wp:anchor distT="0" distB="0" distL="114300" distR="114300" simplePos="0" relativeHeight="251659264" behindDoc="1" locked="0" layoutInCell="1" allowOverlap="1" wp14:anchorId="5E6E7CCB" wp14:editId="4FB672DA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5" w:type="dxa"/>
          <w:vMerge w:val="restart"/>
          <w:vAlign w:val="center"/>
        </w:tcPr>
        <w:p w:rsidR="008308FD" w:rsidRPr="00F66A06" w:rsidRDefault="008308FD" w:rsidP="008308FD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>SOLICITUD DE COTIZACIONES</w:t>
          </w: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>
            <w:rPr>
              <w:rFonts w:ascii="Arial" w:hAnsi="Arial" w:cs="Arial"/>
              <w:sz w:val="20"/>
              <w:szCs w:val="20"/>
            </w:rPr>
            <w:t xml:space="preserve"> GA-RG-42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>
            <w:rPr>
              <w:rFonts w:ascii="Arial" w:hAnsi="Arial" w:cs="Arial"/>
              <w:sz w:val="20"/>
              <w:szCs w:val="20"/>
            </w:rPr>
            <w:t xml:space="preserve">: </w:t>
          </w:r>
          <w:r w:rsidRPr="00734413">
            <w:rPr>
              <w:rFonts w:ascii="Arial" w:hAnsi="Arial" w:cs="Arial"/>
              <w:sz w:val="20"/>
              <w:szCs w:val="20"/>
            </w:rPr>
            <w:t>15/05/2020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Pr="000F2563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:rsidR="008308FD" w:rsidRPr="008308FD" w:rsidRDefault="008308FD" w:rsidP="008308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FD"/>
    <w:rsid w:val="0000162C"/>
    <w:rsid w:val="001F7292"/>
    <w:rsid w:val="00321B0D"/>
    <w:rsid w:val="004A40B7"/>
    <w:rsid w:val="00674350"/>
    <w:rsid w:val="008308FD"/>
    <w:rsid w:val="00855BC7"/>
    <w:rsid w:val="008B5769"/>
    <w:rsid w:val="009B2712"/>
    <w:rsid w:val="00B857AD"/>
    <w:rsid w:val="00D6639D"/>
    <w:rsid w:val="00DF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1276E3"/>
  <w15:chartTrackingRefBased/>
  <w15:docId w15:val="{47304F01-8F63-4B83-9DEC-B48C32DF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FD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308FD"/>
  </w:style>
  <w:style w:type="paragraph" w:styleId="Piedepgina">
    <w:name w:val="footer"/>
    <w:basedOn w:val="Normal"/>
    <w:link w:val="PiedepginaCar"/>
    <w:uiPriority w:val="99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8FD"/>
  </w:style>
  <w:style w:type="character" w:styleId="Textoennegrita">
    <w:name w:val="Strong"/>
    <w:basedOn w:val="Fuentedeprrafopredeter"/>
    <w:uiPriority w:val="22"/>
    <w:qFormat/>
    <w:rsid w:val="008308F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30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ormas@epam.gob.e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2020-08-16T02:36:00Z</dcterms:created>
  <dcterms:modified xsi:type="dcterms:W3CDTF">2020-09-28T15:26:00Z</dcterms:modified>
</cp:coreProperties>
</file>