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C6" w:rsidRPr="000F2563" w:rsidRDefault="008268C6" w:rsidP="008268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4C5BD3">
        <w:rPr>
          <w:rFonts w:ascii="Arial" w:hAnsi="Arial" w:cs="Arial"/>
          <w:sz w:val="20"/>
          <w:szCs w:val="20"/>
        </w:rPr>
        <w:t xml:space="preserve"> Manta, 29</w:t>
      </w:r>
      <w:r w:rsidR="00FC26ED">
        <w:rPr>
          <w:rFonts w:ascii="Arial" w:hAnsi="Arial" w:cs="Arial"/>
          <w:sz w:val="20"/>
          <w:szCs w:val="20"/>
        </w:rPr>
        <w:t xml:space="preserve"> de julio de 2020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 solicitamos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nos coticen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siguiente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</w:t>
      </w:r>
      <w:r w:rsidR="00FC26ED" w:rsidRPr="00DA200B">
        <w:rPr>
          <w:rFonts w:ascii="Arial" w:hAnsi="Arial" w:cs="Arial"/>
          <w:b/>
          <w:sz w:val="20"/>
        </w:rPr>
        <w:t>SERVICIO DE FOTOCOPIADORAS QUE INCLUYA: REDUCCIÓN E IMPRESIÓN DE DOCUMENTOS EN BLANCO/ NEGRO Y A COLOR, PARA VARIOS DEPARTAMENTOS DE LA EMPRESA DE AGUA POTABLE – EPAM.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”, toda vez que nos encontramos co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esta necesidad institucional 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la finalidad de cumplir con la misión y objetivos trazados por la empresa para brinda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r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un buen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servicio a la ciudadanía mantéense.</w:t>
      </w:r>
    </w:p>
    <w:p w:rsidR="00A42255" w:rsidRPr="000F2563" w:rsidRDefault="00A42255" w:rsidP="0083473A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BIENES,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SERVICIO</w:t>
      </w:r>
      <w:r w:rsidR="00E05A90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O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CONSULTORIA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276"/>
        <w:gridCol w:w="1134"/>
        <w:gridCol w:w="3402"/>
      </w:tblGrid>
      <w:tr w:rsidR="00A42255" w:rsidRPr="000F2563" w:rsidTr="00FC26ED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59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DESCRIPCIÓN DEL </w:t>
            </w:r>
            <w:r w:rsidR="00E05A9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BIEN, SERVICIO O</w:t>
            </w:r>
            <w:r w:rsidR="0059798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 CONSULTORIA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A42255" w:rsidRPr="000F2563" w:rsidTr="00FC26ED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26ED" w:rsidRPr="00FC762F" w:rsidRDefault="00FC26ED" w:rsidP="00FC26E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ES" w:eastAsia="ar-SA"/>
              </w:rPr>
            </w:pPr>
          </w:p>
          <w:p w:rsidR="00A42255" w:rsidRPr="000F2563" w:rsidRDefault="00FC26ED" w:rsidP="00FC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FC762F">
              <w:rPr>
                <w:rFonts w:ascii="Arial" w:hAnsi="Arial" w:cs="Arial"/>
                <w:sz w:val="18"/>
                <w:szCs w:val="18"/>
                <w:lang w:val="es-ES" w:eastAsia="ar-SA"/>
              </w:rPr>
              <w:t>FOTOCOPIAS</w:t>
            </w:r>
            <w:r>
              <w:rPr>
                <w:rFonts w:ascii="Arial" w:hAnsi="Arial" w:cs="Arial"/>
                <w:sz w:val="18"/>
                <w:szCs w:val="18"/>
                <w:lang w:val="es-ES" w:eastAsia="ar-SA"/>
              </w:rPr>
              <w:t xml:space="preserve"> A B/N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FC26ED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FC762F">
              <w:rPr>
                <w:rFonts w:ascii="Arial" w:hAnsi="Arial" w:cs="Arial"/>
                <w:sz w:val="18"/>
                <w:szCs w:val="18"/>
                <w:lang w:val="es-ES" w:eastAsia="ar-SA"/>
              </w:rPr>
              <w:t>2´905.254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FC26ED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A42255" w:rsidRPr="000F2563" w:rsidTr="00FC26ED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26ED" w:rsidRPr="00FC762F" w:rsidRDefault="00FC26ED" w:rsidP="00FC26E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ES" w:eastAsia="ar-SA"/>
              </w:rPr>
            </w:pPr>
          </w:p>
          <w:p w:rsidR="00A42255" w:rsidRPr="000F2563" w:rsidRDefault="00FC26ED" w:rsidP="00FC2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FC762F">
              <w:rPr>
                <w:rFonts w:ascii="Arial" w:hAnsi="Arial" w:cs="Arial"/>
                <w:sz w:val="18"/>
                <w:szCs w:val="18"/>
                <w:lang w:val="es-ES" w:eastAsia="ar-SA"/>
              </w:rPr>
              <w:t>FOTOCOPIAS</w:t>
            </w:r>
            <w:r>
              <w:rPr>
                <w:rFonts w:ascii="Arial" w:hAnsi="Arial" w:cs="Arial"/>
                <w:sz w:val="18"/>
                <w:szCs w:val="18"/>
                <w:lang w:val="es-ES" w:eastAsia="ar-SA"/>
              </w:rPr>
              <w:t xml:space="preserve"> A COLOR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26ED" w:rsidRDefault="00FC26ED" w:rsidP="00FC26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ar-SA"/>
              </w:rPr>
            </w:pPr>
          </w:p>
          <w:p w:rsidR="00FC26ED" w:rsidRPr="00FC762F" w:rsidRDefault="00FC26ED" w:rsidP="00FC26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ar-SA"/>
              </w:rPr>
            </w:pPr>
            <w:r w:rsidRPr="00FC762F">
              <w:rPr>
                <w:rFonts w:ascii="Arial" w:hAnsi="Arial" w:cs="Arial"/>
                <w:sz w:val="18"/>
                <w:szCs w:val="18"/>
                <w:lang w:val="es-ES" w:eastAsia="ar-SA"/>
              </w:rPr>
              <w:t>43.975</w:t>
            </w:r>
          </w:p>
          <w:p w:rsidR="00A42255" w:rsidRPr="00FC26ED" w:rsidRDefault="00A42255" w:rsidP="00FC26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FC26ED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A42255" w:rsidRPr="000F2563" w:rsidTr="00FC26ED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FC26ED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FC762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Mantenimiento Preventivo y Correctivo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FC26ED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FC762F">
              <w:rPr>
                <w:rFonts w:ascii="Arial" w:hAnsi="Arial" w:cs="Arial"/>
                <w:color w:val="000000"/>
                <w:sz w:val="18"/>
                <w:szCs w:val="18"/>
              </w:rPr>
              <w:t>mantenimiento y reparación de equipos y sistemas informáticos de fotocopiadoras</w:t>
            </w:r>
          </w:p>
        </w:tc>
      </w:tr>
      <w:tr w:rsidR="00A42255" w:rsidRPr="000F2563" w:rsidTr="00FC26ED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A42255" w:rsidRPr="000F2563" w:rsidTr="00FC26ED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</w:tbl>
    <w:p w:rsidR="00A42255" w:rsidRDefault="00A42255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26ED" w:rsidRPr="00FC762F" w:rsidRDefault="00FC26ED" w:rsidP="00FC26ED">
      <w:pPr>
        <w:pStyle w:val="Textocomentario"/>
        <w:numPr>
          <w:ilvl w:val="0"/>
          <w:numId w:val="5"/>
        </w:numPr>
        <w:jc w:val="both"/>
        <w:rPr>
          <w:rFonts w:ascii="Arial" w:hAnsi="Arial" w:cs="Arial"/>
        </w:rPr>
      </w:pPr>
      <w:r w:rsidRPr="00FC762F">
        <w:rPr>
          <w:rFonts w:ascii="Arial" w:hAnsi="Arial" w:cs="Arial"/>
        </w:rPr>
        <w:t>Los equipos ofrecidos para el servicio deben ser multifunción (Impresión, copia, escaneo) deben ser de última generación, estandarizados y distribuidos de acuerdo a las necesidades de cada área y según las mejores prácticas.</w:t>
      </w:r>
    </w:p>
    <w:p w:rsidR="00FC26ED" w:rsidRPr="00FC762F" w:rsidRDefault="00FC26ED" w:rsidP="00FC26ED">
      <w:pPr>
        <w:pStyle w:val="Textocomentario"/>
        <w:numPr>
          <w:ilvl w:val="0"/>
          <w:numId w:val="5"/>
        </w:numPr>
        <w:jc w:val="both"/>
        <w:rPr>
          <w:rFonts w:ascii="Arial" w:hAnsi="Arial" w:cs="Arial"/>
        </w:rPr>
      </w:pPr>
      <w:r w:rsidRPr="00FC762F">
        <w:rPr>
          <w:rFonts w:ascii="Arial" w:hAnsi="Arial" w:cs="Arial"/>
        </w:rPr>
        <w:t>El servicio ofrecido debe tener un sistema tecnológico que permita interactuar con los equipos provistos en el servicio de impresión, copias y escaneo, además proporcionar un software que permita controlar y monitorear todos los equipos instalados en red.</w:t>
      </w:r>
    </w:p>
    <w:p w:rsidR="00FC26ED" w:rsidRPr="00FC762F" w:rsidRDefault="00FC26ED" w:rsidP="00FC26ED">
      <w:pPr>
        <w:pStyle w:val="Textocomentario"/>
        <w:numPr>
          <w:ilvl w:val="0"/>
          <w:numId w:val="5"/>
        </w:numPr>
        <w:jc w:val="both"/>
        <w:rPr>
          <w:rFonts w:ascii="Arial" w:hAnsi="Arial" w:cs="Arial"/>
        </w:rPr>
      </w:pPr>
      <w:r w:rsidRPr="00FC762F">
        <w:rPr>
          <w:rFonts w:ascii="Arial" w:hAnsi="Arial" w:cs="Arial"/>
        </w:rPr>
        <w:t>El Software debe permitir administrar el número de impresiones que se le otorgue a cada usuario</w:t>
      </w:r>
    </w:p>
    <w:p w:rsidR="00FC26ED" w:rsidRPr="00FC762F" w:rsidRDefault="00FC26ED" w:rsidP="00FC26ED">
      <w:pPr>
        <w:pStyle w:val="Textocomentario"/>
        <w:numPr>
          <w:ilvl w:val="0"/>
          <w:numId w:val="5"/>
        </w:numPr>
        <w:jc w:val="both"/>
        <w:rPr>
          <w:rFonts w:ascii="Arial" w:hAnsi="Arial" w:cs="Arial"/>
        </w:rPr>
      </w:pPr>
      <w:r w:rsidRPr="00FC762F">
        <w:rPr>
          <w:rFonts w:ascii="Arial" w:hAnsi="Arial" w:cs="Arial"/>
        </w:rPr>
        <w:t>Realizar una inducción, soporte y capacitación sobre el uso de los dispositivos asignados y del software de control de los equipos instalados, dirigido al administrador del sistema</w:t>
      </w:r>
    </w:p>
    <w:p w:rsidR="00FC26ED" w:rsidRPr="00FC762F" w:rsidRDefault="00FC26ED" w:rsidP="00FC26ED">
      <w:pPr>
        <w:pStyle w:val="Textocomentario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FC762F">
        <w:rPr>
          <w:rFonts w:ascii="Arial" w:hAnsi="Arial" w:cs="Arial"/>
          <w:szCs w:val="22"/>
        </w:rPr>
        <w:t>Garantizar la provisión de todos los insumos necesarios (insumos y consumibles con excepción del papel) durante el periodo ininterrumpido de servicio para el correcto funcionamiento de los dispositivos.</w:t>
      </w:r>
    </w:p>
    <w:p w:rsidR="00FC26ED" w:rsidRPr="00FC762F" w:rsidRDefault="00FC26ED" w:rsidP="00FC26ED">
      <w:pPr>
        <w:pStyle w:val="Sinespaciado"/>
        <w:numPr>
          <w:ilvl w:val="0"/>
          <w:numId w:val="5"/>
        </w:numPr>
        <w:tabs>
          <w:tab w:val="left" w:pos="2344"/>
        </w:tabs>
        <w:jc w:val="both"/>
        <w:rPr>
          <w:rFonts w:ascii="Arial" w:hAnsi="Arial" w:cs="Arial"/>
          <w:sz w:val="20"/>
          <w:lang w:val="es-ES" w:eastAsia="ar-SA"/>
        </w:rPr>
      </w:pPr>
      <w:r w:rsidRPr="00FC762F">
        <w:rPr>
          <w:rFonts w:ascii="Arial" w:hAnsi="Arial" w:cs="Arial"/>
          <w:sz w:val="20"/>
        </w:rPr>
        <w:t>Garantizar que las impresiones y copias sean de óptima claridad y nitidez</w:t>
      </w:r>
    </w:p>
    <w:p w:rsidR="00FC26ED" w:rsidRDefault="00FC26ED" w:rsidP="00FC26ED">
      <w:pPr>
        <w:pStyle w:val="Sinespaciado"/>
        <w:tabs>
          <w:tab w:val="left" w:pos="2344"/>
        </w:tabs>
        <w:jc w:val="both"/>
        <w:rPr>
          <w:rFonts w:ascii="Arial" w:hAnsi="Arial" w:cs="Arial"/>
          <w:sz w:val="20"/>
          <w:szCs w:val="20"/>
          <w:lang w:val="es-ES" w:eastAsia="ar-SA"/>
        </w:rPr>
      </w:pPr>
    </w:p>
    <w:p w:rsidR="00FC26ED" w:rsidRPr="004D6A45" w:rsidRDefault="00FC26ED" w:rsidP="00FC26ED">
      <w:pPr>
        <w:pStyle w:val="Sinespaciado"/>
        <w:tabs>
          <w:tab w:val="left" w:pos="2221"/>
        </w:tabs>
        <w:jc w:val="both"/>
        <w:rPr>
          <w:rFonts w:ascii="Arial" w:eastAsia="Calibri" w:hAnsi="Arial" w:cs="Arial"/>
          <w:sz w:val="20"/>
          <w:szCs w:val="20"/>
          <w:lang w:val="es-ES" w:eastAsia="ar-SA"/>
        </w:rPr>
      </w:pPr>
      <w:r w:rsidRPr="004D6A45">
        <w:rPr>
          <w:rFonts w:ascii="Arial" w:hAnsi="Arial" w:cs="Arial"/>
          <w:sz w:val="20"/>
          <w:szCs w:val="20"/>
          <w:lang w:val="es-ES" w:eastAsia="ar-SA"/>
        </w:rPr>
        <w:t xml:space="preserve">A continuación, se detallan las maquinas perteneciente a la </w:t>
      </w:r>
      <w:proofErr w:type="spellStart"/>
      <w:r w:rsidRPr="004D6A45">
        <w:rPr>
          <w:rFonts w:ascii="Arial" w:hAnsi="Arial" w:cs="Arial"/>
          <w:sz w:val="20"/>
          <w:szCs w:val="20"/>
          <w:lang w:val="es-ES" w:eastAsia="ar-SA"/>
        </w:rPr>
        <w:t>Ep</w:t>
      </w:r>
      <w:proofErr w:type="spellEnd"/>
      <w:r w:rsidRPr="004D6A45">
        <w:rPr>
          <w:rFonts w:ascii="Arial" w:hAnsi="Arial" w:cs="Arial"/>
          <w:sz w:val="20"/>
          <w:szCs w:val="20"/>
          <w:lang w:val="es-ES" w:eastAsia="ar-SA"/>
        </w:rPr>
        <w:t>- Aguas de Manta, que deberían ser atendida e incluir mantenimiento, repuesto y suministro para su operatividad.</w:t>
      </w:r>
    </w:p>
    <w:p w:rsidR="00FC26ED" w:rsidRPr="004D6A45" w:rsidRDefault="00FC26ED" w:rsidP="00FC26ED">
      <w:pPr>
        <w:pStyle w:val="Sinespaciado"/>
        <w:tabs>
          <w:tab w:val="left" w:pos="2221"/>
        </w:tabs>
        <w:jc w:val="both"/>
        <w:rPr>
          <w:rFonts w:ascii="Arial" w:hAnsi="Arial" w:cs="Arial"/>
          <w:sz w:val="20"/>
          <w:szCs w:val="20"/>
          <w:lang w:val="es-ES" w:eastAsia="ar-SA"/>
        </w:rPr>
      </w:pPr>
      <w:r w:rsidRPr="004D6A45">
        <w:rPr>
          <w:rFonts w:ascii="Arial" w:hAnsi="Arial" w:cs="Arial"/>
          <w:sz w:val="20"/>
          <w:szCs w:val="20"/>
          <w:lang w:val="es-ES" w:eastAsia="ar-SA"/>
        </w:rPr>
        <w:t xml:space="preserve">El mantenimiento preventivo se realizará cada 30 días y el mantenimiento correctivo de acuerdo a la necesidad institucional; para asegurar la operatividad de las maquinas.  </w:t>
      </w:r>
    </w:p>
    <w:p w:rsidR="00FC26ED" w:rsidRPr="00FC762F" w:rsidRDefault="00FC26ED" w:rsidP="00FC26ED">
      <w:pPr>
        <w:pStyle w:val="Sinespaciado"/>
        <w:tabs>
          <w:tab w:val="left" w:pos="2221"/>
        </w:tabs>
        <w:jc w:val="both"/>
        <w:rPr>
          <w:rFonts w:ascii="Arial" w:hAnsi="Arial" w:cs="Arial"/>
          <w:sz w:val="20"/>
          <w:szCs w:val="20"/>
          <w:lang w:val="es-ES" w:eastAsia="ar-SA"/>
        </w:rPr>
      </w:pPr>
    </w:p>
    <w:tbl>
      <w:tblPr>
        <w:tblStyle w:val="Tablaconcuadrcula"/>
        <w:tblpPr w:leftFromText="141" w:rightFromText="141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2234"/>
        <w:gridCol w:w="3608"/>
        <w:gridCol w:w="1779"/>
      </w:tblGrid>
      <w:tr w:rsidR="00FC26ED" w:rsidRPr="00E23E96" w:rsidTr="00CB01E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26ED" w:rsidRPr="00FC762F" w:rsidRDefault="00FC26ED" w:rsidP="00CB01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762F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26ED" w:rsidRPr="00FC762F" w:rsidRDefault="00FC26ED" w:rsidP="00CB01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762F">
              <w:rPr>
                <w:rFonts w:ascii="Arial" w:hAnsi="Arial" w:cs="Arial"/>
                <w:b/>
                <w:bCs/>
                <w:sz w:val="18"/>
                <w:szCs w:val="18"/>
              </w:rPr>
              <w:t>MODELO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C26ED" w:rsidRPr="00FC762F" w:rsidRDefault="00FC26ED" w:rsidP="00CB01E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762F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</w:tr>
      <w:tr w:rsidR="00FC26ED" w:rsidRPr="00E23E96" w:rsidTr="00CB01E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D" w:rsidRPr="00FC762F" w:rsidRDefault="00FC26ED" w:rsidP="00CB01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762F">
              <w:rPr>
                <w:rFonts w:ascii="Arial" w:hAnsi="Arial" w:cs="Arial"/>
                <w:bCs/>
                <w:sz w:val="18"/>
                <w:szCs w:val="18"/>
              </w:rPr>
              <w:t>EPSON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ED" w:rsidRPr="00FC762F" w:rsidRDefault="00FC26ED" w:rsidP="00CB01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762F">
              <w:rPr>
                <w:rFonts w:ascii="Arial" w:hAnsi="Arial" w:cs="Arial"/>
                <w:bCs/>
                <w:sz w:val="18"/>
                <w:szCs w:val="18"/>
              </w:rPr>
              <w:t>L 355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ED" w:rsidRPr="00FC762F" w:rsidRDefault="00FC26ED" w:rsidP="00CB01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762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FC26ED" w:rsidRPr="00E23E96" w:rsidTr="00CB01E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D" w:rsidRPr="00FC762F" w:rsidRDefault="00FC26ED" w:rsidP="00CB01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762F">
              <w:rPr>
                <w:rFonts w:ascii="Arial" w:hAnsi="Arial" w:cs="Arial"/>
                <w:bCs/>
                <w:sz w:val="18"/>
                <w:szCs w:val="18"/>
              </w:rPr>
              <w:t>RICOH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ED" w:rsidRPr="00FC762F" w:rsidRDefault="00FC26ED" w:rsidP="00CB01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762F">
              <w:rPr>
                <w:rFonts w:ascii="Arial" w:hAnsi="Arial" w:cs="Arial"/>
                <w:bCs/>
                <w:sz w:val="18"/>
                <w:szCs w:val="18"/>
              </w:rPr>
              <w:t>MPC 2003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ED" w:rsidRPr="00FC762F" w:rsidRDefault="00FC26ED" w:rsidP="00CB01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762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FC26ED" w:rsidRPr="00E23E96" w:rsidTr="00CB01E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D" w:rsidRPr="00FC762F" w:rsidRDefault="00FC26ED" w:rsidP="00CB01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762F">
              <w:rPr>
                <w:rFonts w:ascii="Arial" w:hAnsi="Arial" w:cs="Arial"/>
                <w:bCs/>
                <w:sz w:val="18"/>
                <w:szCs w:val="18"/>
              </w:rPr>
              <w:lastRenderedPageBreak/>
              <w:t>HP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ED" w:rsidRPr="00FC762F" w:rsidRDefault="00FC26ED" w:rsidP="00CB01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762F">
              <w:rPr>
                <w:rFonts w:ascii="Arial" w:hAnsi="Arial" w:cs="Arial"/>
                <w:bCs/>
                <w:sz w:val="18"/>
                <w:szCs w:val="18"/>
              </w:rPr>
              <w:t xml:space="preserve">LASERJET 500 MFP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ED" w:rsidRPr="00FC762F" w:rsidRDefault="00FC26ED" w:rsidP="00CB01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762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FC26ED" w:rsidRPr="00E23E96" w:rsidTr="00CB01E6"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26ED" w:rsidRPr="00FC762F" w:rsidRDefault="00FC26ED" w:rsidP="00CB01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762F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C26ED" w:rsidRPr="00FC762F" w:rsidRDefault="00FC26ED" w:rsidP="00CB0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62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</w:tbl>
    <w:p w:rsidR="00FC26ED" w:rsidRPr="00E23E96" w:rsidRDefault="00FC26ED" w:rsidP="00FC26ED">
      <w:pPr>
        <w:pStyle w:val="Sinespaciado"/>
        <w:tabs>
          <w:tab w:val="left" w:pos="2221"/>
        </w:tabs>
        <w:jc w:val="both"/>
        <w:rPr>
          <w:rFonts w:ascii="Arial" w:hAnsi="Arial" w:cs="Arial"/>
          <w:lang w:val="es-ES" w:eastAsia="ar-SA"/>
        </w:rPr>
      </w:pPr>
    </w:p>
    <w:p w:rsidR="00FC26ED" w:rsidRPr="00FC762F" w:rsidRDefault="00FC26ED" w:rsidP="00FC26ED">
      <w:pPr>
        <w:pStyle w:val="Sinespaciado"/>
        <w:tabs>
          <w:tab w:val="left" w:pos="2221"/>
        </w:tabs>
        <w:jc w:val="both"/>
        <w:rPr>
          <w:rFonts w:ascii="Arial" w:hAnsi="Arial" w:cs="Arial"/>
          <w:sz w:val="20"/>
          <w:lang w:val="es-ES" w:eastAsia="ar-SA"/>
        </w:rPr>
      </w:pPr>
      <w:r w:rsidRPr="00FC762F">
        <w:rPr>
          <w:rFonts w:ascii="Arial" w:hAnsi="Arial" w:cs="Arial"/>
          <w:sz w:val="20"/>
          <w:lang w:val="es-ES" w:eastAsia="ar-SA"/>
        </w:rPr>
        <w:t>Estas deberán incluir mantenimientos, repuestos y suministros para su operatividad.</w:t>
      </w:r>
    </w:p>
    <w:p w:rsidR="00FC26ED" w:rsidRPr="00FC762F" w:rsidRDefault="00FC26ED" w:rsidP="00FC26ED">
      <w:pPr>
        <w:pStyle w:val="Sinespaciado"/>
        <w:tabs>
          <w:tab w:val="left" w:pos="2221"/>
        </w:tabs>
        <w:jc w:val="both"/>
        <w:rPr>
          <w:rFonts w:ascii="Arial" w:hAnsi="Arial" w:cs="Arial"/>
          <w:sz w:val="20"/>
          <w:lang w:val="es-ES" w:eastAsia="ar-SA"/>
        </w:rPr>
      </w:pPr>
    </w:p>
    <w:p w:rsidR="00FC26ED" w:rsidRPr="00FC762F" w:rsidRDefault="00FC26ED" w:rsidP="00FC26ED">
      <w:pPr>
        <w:pStyle w:val="Sinespaciado"/>
        <w:tabs>
          <w:tab w:val="left" w:pos="2221"/>
        </w:tabs>
        <w:jc w:val="both"/>
        <w:rPr>
          <w:rFonts w:ascii="Arial" w:hAnsi="Arial" w:cs="Arial"/>
          <w:sz w:val="20"/>
          <w:lang w:val="es-ES" w:eastAsia="ar-SA"/>
        </w:rPr>
      </w:pPr>
      <w:r w:rsidRPr="00FC762F">
        <w:rPr>
          <w:rFonts w:ascii="Arial" w:hAnsi="Arial" w:cs="Arial"/>
          <w:sz w:val="20"/>
          <w:lang w:val="es-ES" w:eastAsia="ar-SA"/>
        </w:rPr>
        <w:t xml:space="preserve">Con el fin de controlar el correcto uso de las impresoras se otorgará a cada uno de los servidores mediante un acta de entrega – recepción el código que permitirá el uso de las mismas, y por medio de los reportes emitidos por las máquinas identificar la cantidad de hojas utilizadas en el servicio. </w:t>
      </w:r>
    </w:p>
    <w:p w:rsidR="00FC26ED" w:rsidRPr="00FC762F" w:rsidRDefault="00FC26ED" w:rsidP="00FC26ED">
      <w:pPr>
        <w:pStyle w:val="Sinespaciado"/>
        <w:tabs>
          <w:tab w:val="left" w:pos="2221"/>
        </w:tabs>
        <w:jc w:val="both"/>
        <w:rPr>
          <w:rFonts w:ascii="Arial" w:hAnsi="Arial" w:cs="Arial"/>
          <w:sz w:val="20"/>
          <w:lang w:eastAsia="ar-SA"/>
        </w:rPr>
      </w:pPr>
    </w:p>
    <w:p w:rsidR="00FC26ED" w:rsidRPr="00FC762F" w:rsidRDefault="00FC26ED" w:rsidP="00FC26ED">
      <w:pPr>
        <w:pStyle w:val="Textocomentario"/>
        <w:jc w:val="both"/>
        <w:rPr>
          <w:rFonts w:ascii="Arial" w:hAnsi="Arial" w:cs="Arial"/>
          <w:szCs w:val="22"/>
        </w:rPr>
      </w:pPr>
      <w:r w:rsidRPr="00FC762F">
        <w:rPr>
          <w:rFonts w:ascii="Arial" w:hAnsi="Arial" w:cs="Arial"/>
          <w:szCs w:val="22"/>
          <w:lang w:val="es-ES" w:eastAsia="ar-SA"/>
        </w:rPr>
        <w:t>El proveedor conjuntamente con el</w:t>
      </w:r>
      <w:r w:rsidRPr="00FC762F">
        <w:rPr>
          <w:rFonts w:ascii="Arial" w:hAnsi="Arial" w:cs="Arial"/>
          <w:szCs w:val="22"/>
        </w:rPr>
        <w:t xml:space="preserve"> Administrador son los únicos autorizados para crear códigos, por lo tanto, para eliminar códigos debe actuarse de la misma manera.</w:t>
      </w:r>
    </w:p>
    <w:p w:rsidR="00FC26ED" w:rsidRPr="000F2563" w:rsidRDefault="00FC26ED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="00BE71B3"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CD16D7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NOTA. -</w:t>
      </w:r>
      <w:r w:rsidR="00A42255"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 w:rsid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="006D0D62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</w:t>
      </w:r>
      <w:r w:rsidR="000F2563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a página institucional de la EP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–Aguas de Manta al correo electrónico </w:t>
      </w:r>
      <w:hyperlink r:id="rId8" w:history="1">
        <w:r w:rsidR="00FC26ED" w:rsidRPr="00AA24D3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proformas@epam.gob.ec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FC26E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 w:rsidR="004C5BD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4C5BD3" w:rsidRPr="004C5BD3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viernes</w:t>
      </w:r>
      <w:r w:rsidR="00FC26ED" w:rsidRPr="004C5BD3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</w:t>
      </w:r>
      <w:r w:rsidR="004C5BD3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31</w:t>
      </w:r>
      <w:r w:rsidR="00FC26ED" w:rsidRPr="00FC26E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julio de 2020</w:t>
      </w:r>
    </w:p>
    <w:p w:rsidR="000D6AF3" w:rsidRPr="000F2563" w:rsidRDefault="000D6AF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D6494" w:rsidRPr="000F2563" w:rsidRDefault="006D0D62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Se validarán solo las</w:t>
      </w:r>
      <w:r w:rsidR="00E92D29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 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firmada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adjuntando copia de RUC.</w:t>
      </w:r>
    </w:p>
    <w:p w:rsidR="008D6494" w:rsidRPr="000F2563" w:rsidRDefault="008D6494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está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dentro de las Normativas de Vigencia Tecnológica se solicita que en la </w:t>
      </w:r>
      <w:r w:rsidR="00E92D29"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 w:rsidR="00E92D29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</w:t>
      </w:r>
      <w:r w:rsidR="00446F26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ución RE-SERCOP-2019-0000072,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 emitido por el SERCOP.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bookmarkStart w:id="0" w:name="_GoBack"/>
      <w:bookmarkEnd w:id="0"/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ional.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6D0D62" w:rsidRDefault="006D0D62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6D0D62" w:rsidRPr="00FC26ED" w:rsidRDefault="00FC26ED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419"/>
        </w:rPr>
      </w:pPr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Ing. Valeria </w:t>
      </w:r>
      <w:proofErr w:type="spellStart"/>
      <w:r>
        <w:rPr>
          <w:rFonts w:ascii="Arial" w:eastAsia="Times New Roman" w:hAnsi="Arial" w:cs="Arial"/>
          <w:sz w:val="20"/>
          <w:szCs w:val="20"/>
          <w:lang w:val="es-419" w:eastAsia="es-419"/>
        </w:rPr>
        <w:t>Parraga</w:t>
      </w:r>
      <w:proofErr w:type="spellEnd"/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 Patiño</w:t>
      </w:r>
    </w:p>
    <w:p w:rsidR="00BE71B3" w:rsidRPr="000F2563" w:rsidRDefault="00BE71B3" w:rsidP="00826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 xml:space="preserve">DEPARTAMENTO DE COMPRAS </w:t>
      </w:r>
      <w:r w:rsidR="000F2563" w:rsidRPr="000F2563">
        <w:rPr>
          <w:rFonts w:ascii="Arial" w:hAnsi="Arial" w:cs="Arial"/>
          <w:b/>
          <w:sz w:val="20"/>
          <w:szCs w:val="20"/>
        </w:rPr>
        <w:t>PÚBLICAS</w:t>
      </w:r>
    </w:p>
    <w:sectPr w:rsidR="00BE71B3" w:rsidRPr="000F2563" w:rsidSect="0053791D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4D" w:rsidRDefault="003C314D" w:rsidP="007519DA">
      <w:pPr>
        <w:spacing w:after="0" w:line="240" w:lineRule="auto"/>
      </w:pPr>
      <w:r>
        <w:separator/>
      </w:r>
    </w:p>
  </w:endnote>
  <w:endnote w:type="continuationSeparator" w:id="0">
    <w:p w:rsidR="003C314D" w:rsidRDefault="003C314D" w:rsidP="007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GKIC+Arial">
    <w:altName w:val="Yu Gothic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C0" w:rsidRDefault="009625C0" w:rsidP="00CA7748">
    <w:pPr>
      <w:pStyle w:val="Piedepgina"/>
      <w:ind w:left="141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4D" w:rsidRDefault="003C314D" w:rsidP="007519DA">
      <w:pPr>
        <w:spacing w:after="0" w:line="240" w:lineRule="auto"/>
      </w:pPr>
      <w:r>
        <w:separator/>
      </w:r>
    </w:p>
  </w:footnote>
  <w:footnote w:type="continuationSeparator" w:id="0">
    <w:p w:rsidR="003C314D" w:rsidRDefault="003C314D" w:rsidP="007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9625C0" w:rsidRPr="00BF3E21" w:rsidTr="00937275">
      <w:trPr>
        <w:trHeight w:val="548"/>
      </w:trPr>
      <w:tc>
        <w:tcPr>
          <w:tcW w:w="2316" w:type="dxa"/>
          <w:vMerge w:val="restart"/>
          <w:vAlign w:val="center"/>
        </w:tcPr>
        <w:p w:rsidR="009625C0" w:rsidRPr="00E018B2" w:rsidRDefault="009625C0" w:rsidP="0062760A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151912AC" wp14:editId="7DEE1F15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9625C0" w:rsidRPr="00F66A06" w:rsidRDefault="008268C6" w:rsidP="008F58E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 w:rsidR="008268C6">
            <w:rPr>
              <w:rFonts w:ascii="Arial" w:hAnsi="Arial" w:cs="Arial"/>
              <w:sz w:val="20"/>
              <w:szCs w:val="20"/>
            </w:rPr>
            <w:t xml:space="preserve"> GA-RG-</w:t>
          </w:r>
          <w:r w:rsidR="000F2563">
            <w:rPr>
              <w:rFonts w:ascii="Arial" w:hAnsi="Arial" w:cs="Arial"/>
              <w:sz w:val="20"/>
              <w:szCs w:val="20"/>
            </w:rPr>
            <w:t>42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 w:rsidR="008268C6">
            <w:rPr>
              <w:rFonts w:ascii="Arial" w:hAnsi="Arial" w:cs="Arial"/>
              <w:sz w:val="20"/>
              <w:szCs w:val="20"/>
            </w:rPr>
            <w:t xml:space="preserve">: </w:t>
          </w:r>
          <w:r w:rsidR="00CB010D" w:rsidRPr="00734413">
            <w:rPr>
              <w:rFonts w:ascii="Arial" w:hAnsi="Arial" w:cs="Arial"/>
              <w:sz w:val="20"/>
              <w:szCs w:val="20"/>
            </w:rPr>
            <w:t>15</w:t>
          </w:r>
          <w:r w:rsidR="0046026E" w:rsidRPr="00734413">
            <w:rPr>
              <w:rFonts w:ascii="Arial" w:hAnsi="Arial" w:cs="Arial"/>
              <w:sz w:val="20"/>
              <w:szCs w:val="20"/>
            </w:rPr>
            <w:t>/05/2020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0F2563"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9625C0" w:rsidRDefault="009625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1167F06"/>
    <w:multiLevelType w:val="hybridMultilevel"/>
    <w:tmpl w:val="4390476C"/>
    <w:lvl w:ilvl="0" w:tplc="FC341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14E0D"/>
    <w:multiLevelType w:val="hybridMultilevel"/>
    <w:tmpl w:val="246A4562"/>
    <w:lvl w:ilvl="0" w:tplc="D2C0B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4308B"/>
    <w:rsid w:val="00061E28"/>
    <w:rsid w:val="00071118"/>
    <w:rsid w:val="000A43AC"/>
    <w:rsid w:val="000A721C"/>
    <w:rsid w:val="000D6AF3"/>
    <w:rsid w:val="000E2B83"/>
    <w:rsid w:val="000F2563"/>
    <w:rsid w:val="000F2967"/>
    <w:rsid w:val="00137E8D"/>
    <w:rsid w:val="00142601"/>
    <w:rsid w:val="00173A2D"/>
    <w:rsid w:val="001A2893"/>
    <w:rsid w:val="001B4389"/>
    <w:rsid w:val="00205BAB"/>
    <w:rsid w:val="00222612"/>
    <w:rsid w:val="00241C05"/>
    <w:rsid w:val="002427FF"/>
    <w:rsid w:val="0026169F"/>
    <w:rsid w:val="0026574D"/>
    <w:rsid w:val="00267990"/>
    <w:rsid w:val="00286692"/>
    <w:rsid w:val="002877C2"/>
    <w:rsid w:val="00306D0F"/>
    <w:rsid w:val="00391C83"/>
    <w:rsid w:val="003A2A09"/>
    <w:rsid w:val="003C314D"/>
    <w:rsid w:val="00412138"/>
    <w:rsid w:val="00442C61"/>
    <w:rsid w:val="00446F26"/>
    <w:rsid w:val="0046026E"/>
    <w:rsid w:val="00490709"/>
    <w:rsid w:val="004A51BB"/>
    <w:rsid w:val="004B188C"/>
    <w:rsid w:val="004C5BD3"/>
    <w:rsid w:val="004C6F7D"/>
    <w:rsid w:val="004E595E"/>
    <w:rsid w:val="004F5612"/>
    <w:rsid w:val="00500224"/>
    <w:rsid w:val="005027A2"/>
    <w:rsid w:val="0050301C"/>
    <w:rsid w:val="00503446"/>
    <w:rsid w:val="00516A0D"/>
    <w:rsid w:val="00516C29"/>
    <w:rsid w:val="0053791D"/>
    <w:rsid w:val="00541164"/>
    <w:rsid w:val="00597980"/>
    <w:rsid w:val="005C15FE"/>
    <w:rsid w:val="005D3CC1"/>
    <w:rsid w:val="005F615D"/>
    <w:rsid w:val="006076A2"/>
    <w:rsid w:val="00611E4D"/>
    <w:rsid w:val="00612646"/>
    <w:rsid w:val="00626128"/>
    <w:rsid w:val="0062760A"/>
    <w:rsid w:val="00672097"/>
    <w:rsid w:val="00673727"/>
    <w:rsid w:val="006D0D62"/>
    <w:rsid w:val="00720F84"/>
    <w:rsid w:val="00734413"/>
    <w:rsid w:val="00741B21"/>
    <w:rsid w:val="007519DA"/>
    <w:rsid w:val="00757312"/>
    <w:rsid w:val="00761B97"/>
    <w:rsid w:val="007642DD"/>
    <w:rsid w:val="007829DF"/>
    <w:rsid w:val="007D0140"/>
    <w:rsid w:val="00812C0A"/>
    <w:rsid w:val="00814D1E"/>
    <w:rsid w:val="008268C6"/>
    <w:rsid w:val="0083473A"/>
    <w:rsid w:val="0084231A"/>
    <w:rsid w:val="00887BD7"/>
    <w:rsid w:val="008C00B0"/>
    <w:rsid w:val="008D6494"/>
    <w:rsid w:val="008F58EF"/>
    <w:rsid w:val="00924A25"/>
    <w:rsid w:val="009267A6"/>
    <w:rsid w:val="009301EC"/>
    <w:rsid w:val="0093044D"/>
    <w:rsid w:val="00937275"/>
    <w:rsid w:val="0095347D"/>
    <w:rsid w:val="009625C0"/>
    <w:rsid w:val="00964586"/>
    <w:rsid w:val="009717D8"/>
    <w:rsid w:val="009A6F2D"/>
    <w:rsid w:val="009C3FC0"/>
    <w:rsid w:val="009C632B"/>
    <w:rsid w:val="009F6A54"/>
    <w:rsid w:val="00A122FA"/>
    <w:rsid w:val="00A42255"/>
    <w:rsid w:val="00A42745"/>
    <w:rsid w:val="00AC1F2D"/>
    <w:rsid w:val="00AD1CE9"/>
    <w:rsid w:val="00AD2678"/>
    <w:rsid w:val="00AE5025"/>
    <w:rsid w:val="00AE5C40"/>
    <w:rsid w:val="00AE6A69"/>
    <w:rsid w:val="00AF2AED"/>
    <w:rsid w:val="00B27993"/>
    <w:rsid w:val="00B279A1"/>
    <w:rsid w:val="00B51BAF"/>
    <w:rsid w:val="00B5625F"/>
    <w:rsid w:val="00B566F4"/>
    <w:rsid w:val="00B92E30"/>
    <w:rsid w:val="00BE71B3"/>
    <w:rsid w:val="00C51EE2"/>
    <w:rsid w:val="00C608CC"/>
    <w:rsid w:val="00C70ED1"/>
    <w:rsid w:val="00C75451"/>
    <w:rsid w:val="00C8421A"/>
    <w:rsid w:val="00C962FE"/>
    <w:rsid w:val="00CA7748"/>
    <w:rsid w:val="00CB010D"/>
    <w:rsid w:val="00CD16D7"/>
    <w:rsid w:val="00CD7115"/>
    <w:rsid w:val="00D037A1"/>
    <w:rsid w:val="00D07FE8"/>
    <w:rsid w:val="00D351C2"/>
    <w:rsid w:val="00D559DF"/>
    <w:rsid w:val="00D61F6D"/>
    <w:rsid w:val="00D63F7E"/>
    <w:rsid w:val="00DA4087"/>
    <w:rsid w:val="00DE59D1"/>
    <w:rsid w:val="00DF6AD4"/>
    <w:rsid w:val="00E05A90"/>
    <w:rsid w:val="00E06F01"/>
    <w:rsid w:val="00E13588"/>
    <w:rsid w:val="00E16F51"/>
    <w:rsid w:val="00E30DC4"/>
    <w:rsid w:val="00E33DCF"/>
    <w:rsid w:val="00E517AE"/>
    <w:rsid w:val="00E53722"/>
    <w:rsid w:val="00E56E10"/>
    <w:rsid w:val="00E61388"/>
    <w:rsid w:val="00E74A17"/>
    <w:rsid w:val="00E847CE"/>
    <w:rsid w:val="00E9233D"/>
    <w:rsid w:val="00E92D29"/>
    <w:rsid w:val="00EB1EB1"/>
    <w:rsid w:val="00EB2A55"/>
    <w:rsid w:val="00ED3A2B"/>
    <w:rsid w:val="00EE6CFB"/>
    <w:rsid w:val="00EE6F9E"/>
    <w:rsid w:val="00EF070D"/>
    <w:rsid w:val="00F740FE"/>
    <w:rsid w:val="00F94391"/>
    <w:rsid w:val="00FC26ED"/>
    <w:rsid w:val="00FC44DE"/>
    <w:rsid w:val="00FE5F29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B85FBB"/>
  <w15:docId w15:val="{18EABAD4-F7DF-419D-A81D-B903667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8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692"/>
  </w:style>
  <w:style w:type="paragraph" w:styleId="Piedepgina">
    <w:name w:val="footer"/>
    <w:basedOn w:val="Normal"/>
    <w:link w:val="PiedepginaCar"/>
    <w:uiPriority w:val="99"/>
    <w:unhideWhenUsed/>
    <w:rsid w:val="00751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DA"/>
  </w:style>
  <w:style w:type="paragraph" w:customStyle="1" w:styleId="Default">
    <w:name w:val="Default"/>
    <w:rsid w:val="000E2B83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C5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BE71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71B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C26ED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sid w:val="00FC26E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C26E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mas@epam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EC32-F588-4AA4-B706-D328DBD0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COMPRAS-01</dc:creator>
  <cp:keywords/>
  <dc:description/>
  <cp:lastModifiedBy>Usuario de Windows</cp:lastModifiedBy>
  <cp:revision>4</cp:revision>
  <cp:lastPrinted>2020-02-27T17:30:00Z</cp:lastPrinted>
  <dcterms:created xsi:type="dcterms:W3CDTF">2020-05-18T05:22:00Z</dcterms:created>
  <dcterms:modified xsi:type="dcterms:W3CDTF">2020-07-29T15:03:00Z</dcterms:modified>
</cp:coreProperties>
</file>