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F53" w:rsidRPr="00846402" w:rsidRDefault="00922321" w:rsidP="00922321">
      <w:pPr>
        <w:pStyle w:val="Default"/>
        <w:jc w:val="both"/>
        <w:rPr>
          <w:rFonts w:ascii="Arial" w:hAnsi="Arial" w:cs="Arial"/>
          <w:b/>
          <w:color w:val="auto"/>
          <w:sz w:val="22"/>
          <w:szCs w:val="22"/>
        </w:rPr>
      </w:pPr>
      <w:bookmarkStart w:id="0" w:name="_GoBack"/>
      <w:bookmarkEnd w:id="0"/>
      <w:r w:rsidRPr="00846402">
        <w:rPr>
          <w:rFonts w:ascii="Arial" w:hAnsi="Arial" w:cs="Arial"/>
          <w:b/>
          <w:color w:val="auto"/>
          <w:sz w:val="22"/>
          <w:szCs w:val="22"/>
        </w:rPr>
        <w:t>OBJETO DE CONTRATA</w:t>
      </w:r>
      <w:r w:rsidR="00094E45" w:rsidRPr="00846402">
        <w:rPr>
          <w:rFonts w:ascii="Arial" w:hAnsi="Arial" w:cs="Arial"/>
          <w:b/>
          <w:color w:val="auto"/>
          <w:sz w:val="22"/>
          <w:szCs w:val="22"/>
        </w:rPr>
        <w:t xml:space="preserve">CIÓN: ADQUISICION DE MATERIALES DE </w:t>
      </w:r>
      <w:r w:rsidRPr="00846402">
        <w:rPr>
          <w:rFonts w:ascii="Arial" w:hAnsi="Arial" w:cs="Arial"/>
          <w:b/>
          <w:color w:val="auto"/>
          <w:sz w:val="22"/>
          <w:szCs w:val="22"/>
        </w:rPr>
        <w:t xml:space="preserve">CONSTRUCCIÓN, ELÉCTRICO Y PLOMERÍA PARA USO DE LA EP – AGUAS DE MANTA.  </w:t>
      </w:r>
    </w:p>
    <w:p w:rsidR="000B3F53" w:rsidRPr="00846402" w:rsidRDefault="000B3F53" w:rsidP="000B3F53">
      <w:pPr>
        <w:spacing w:after="0" w:line="240" w:lineRule="auto"/>
        <w:jc w:val="both"/>
        <w:rPr>
          <w:rFonts w:ascii="Arial" w:hAnsi="Arial" w:cs="Arial"/>
        </w:rPr>
      </w:pPr>
    </w:p>
    <w:p w:rsidR="000B3F53" w:rsidRPr="00846402" w:rsidRDefault="000B3F53" w:rsidP="000B3F53">
      <w:pPr>
        <w:pBdr>
          <w:top w:val="single" w:sz="4" w:space="1" w:color="auto"/>
          <w:left w:val="single" w:sz="4" w:space="4" w:color="auto"/>
          <w:bottom w:val="single" w:sz="4" w:space="1" w:color="auto"/>
          <w:right w:val="single" w:sz="4" w:space="4" w:color="auto"/>
        </w:pBdr>
        <w:jc w:val="both"/>
        <w:rPr>
          <w:rFonts w:ascii="Arial" w:eastAsia="Arial" w:hAnsi="Arial" w:cs="Arial"/>
          <w:b/>
        </w:rPr>
      </w:pPr>
      <w:r w:rsidRPr="00846402">
        <w:rPr>
          <w:rFonts w:ascii="Arial" w:eastAsia="Arial" w:hAnsi="Arial" w:cs="Arial"/>
          <w:b/>
        </w:rPr>
        <w:t xml:space="preserve">1.- ANTECEDENTES </w:t>
      </w:r>
    </w:p>
    <w:p w:rsidR="00922321" w:rsidRPr="00FA5048" w:rsidRDefault="00922321" w:rsidP="00922321">
      <w:pPr>
        <w:spacing w:after="0" w:line="240" w:lineRule="auto"/>
        <w:jc w:val="both"/>
        <w:rPr>
          <w:rFonts w:ascii="Arial" w:hAnsi="Arial" w:cs="Arial"/>
          <w:sz w:val="21"/>
          <w:szCs w:val="21"/>
        </w:rPr>
      </w:pPr>
      <w:r w:rsidRPr="00FA5048">
        <w:rPr>
          <w:rFonts w:ascii="Arial" w:hAnsi="Arial" w:cs="Arial"/>
          <w:sz w:val="21"/>
          <w:szCs w:val="21"/>
        </w:rPr>
        <w:t>La EPAM, es una institución de servicio público que provee los servicios de abastecimiento de agua potable y alcantarillado sanitario. Posee una infraestructura regional que comprende los cantones de Santa Ana, Rocafuerte, Montecristi, Jaramijó y Manta. Por tal motivo y como parte de sus funciones específicas en cuanto a generar ambientes de trabajo de calidad de acuerdo a lo que establece la ley, es necesario optimizar los espacios físicos para que el personal que labora en la institución se pueda desempeñar de la mejor forma posible.</w:t>
      </w:r>
    </w:p>
    <w:p w:rsidR="00922321" w:rsidRPr="00FA5048" w:rsidRDefault="00922321" w:rsidP="00922321">
      <w:pPr>
        <w:spacing w:after="0" w:line="240" w:lineRule="auto"/>
        <w:jc w:val="both"/>
        <w:rPr>
          <w:rFonts w:ascii="Arial" w:hAnsi="Arial" w:cs="Arial"/>
          <w:sz w:val="21"/>
          <w:szCs w:val="21"/>
        </w:rPr>
      </w:pPr>
    </w:p>
    <w:p w:rsidR="00922321" w:rsidRPr="00FA5048" w:rsidRDefault="00922321" w:rsidP="00922321">
      <w:pPr>
        <w:pStyle w:val="Sinespaciado"/>
        <w:jc w:val="both"/>
        <w:rPr>
          <w:rFonts w:ascii="Arial" w:eastAsia="Arial" w:hAnsi="Arial" w:cs="Arial"/>
          <w:sz w:val="21"/>
          <w:szCs w:val="21"/>
        </w:rPr>
      </w:pPr>
      <w:r w:rsidRPr="00FA5048">
        <w:rPr>
          <w:rFonts w:ascii="Arial" w:hAnsi="Arial" w:cs="Arial"/>
          <w:sz w:val="21"/>
          <w:szCs w:val="21"/>
        </w:rPr>
        <w:t xml:space="preserve">La adquisición de </w:t>
      </w:r>
      <w:r w:rsidR="00094E45" w:rsidRPr="00FA5048">
        <w:rPr>
          <w:rFonts w:ascii="Arial" w:hAnsi="Arial" w:cs="Arial"/>
          <w:sz w:val="21"/>
          <w:szCs w:val="21"/>
        </w:rPr>
        <w:t xml:space="preserve">materiales de construcción, eléctrico y plomería </w:t>
      </w:r>
      <w:r w:rsidRPr="00FA5048">
        <w:rPr>
          <w:rFonts w:ascii="Arial" w:hAnsi="Arial" w:cs="Arial"/>
          <w:sz w:val="21"/>
          <w:szCs w:val="21"/>
        </w:rPr>
        <w:t>para uso de las áreas de Mantenimiento Infraestructura y Saneamiento, Mantenimiento, Equipo y Herramientas, Gerencia Técnica y Gerencia Comercial y Marketing, se la realizara a través del portal de compras públicas; tiene como objetivo principal utilizarlos en el trabajo diario para una mejor ejecución de las actividades programadas por la Empresa Publica Aguas de Manta.</w:t>
      </w:r>
      <w:r w:rsidRPr="00FA5048">
        <w:rPr>
          <w:rFonts w:ascii="Arial" w:eastAsia="Calibri" w:hAnsi="Arial" w:cs="Arial"/>
          <w:sz w:val="21"/>
          <w:szCs w:val="21"/>
        </w:rPr>
        <w:t xml:space="preserve"> </w:t>
      </w:r>
    </w:p>
    <w:p w:rsidR="000B3F53" w:rsidRPr="00846402" w:rsidRDefault="000B3F53" w:rsidP="000B3F53">
      <w:pPr>
        <w:pStyle w:val="Default"/>
        <w:jc w:val="both"/>
        <w:rPr>
          <w:rFonts w:ascii="Arial" w:hAnsi="Arial" w:cs="Arial"/>
          <w:color w:val="auto"/>
          <w:sz w:val="22"/>
          <w:szCs w:val="22"/>
          <w:lang w:val="es-EC"/>
        </w:rPr>
      </w:pPr>
    </w:p>
    <w:p w:rsidR="000B3F53" w:rsidRPr="00846402" w:rsidRDefault="000B3F53" w:rsidP="000B3F53">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2"/>
          <w:szCs w:val="22"/>
        </w:rPr>
      </w:pPr>
      <w:r w:rsidRPr="00846402">
        <w:rPr>
          <w:rFonts w:ascii="Arial" w:hAnsi="Arial" w:cs="Arial"/>
          <w:b/>
          <w:color w:val="auto"/>
          <w:sz w:val="22"/>
          <w:szCs w:val="22"/>
        </w:rPr>
        <w:t>2.-EXPOSICIÓN DE LA NECESIDAD</w:t>
      </w:r>
    </w:p>
    <w:p w:rsidR="00846402" w:rsidRPr="00FA5048" w:rsidRDefault="00F342ED" w:rsidP="00922321">
      <w:pPr>
        <w:pStyle w:val="Sinespaciado"/>
        <w:jc w:val="both"/>
        <w:rPr>
          <w:rFonts w:ascii="Arial" w:hAnsi="Arial" w:cs="Arial"/>
          <w:sz w:val="21"/>
          <w:szCs w:val="21"/>
        </w:rPr>
      </w:pPr>
      <w:r w:rsidRPr="00FA5048">
        <w:rPr>
          <w:rFonts w:ascii="Arial" w:hAnsi="Arial" w:cs="Arial"/>
          <w:sz w:val="21"/>
          <w:szCs w:val="21"/>
        </w:rPr>
        <w:t xml:space="preserve">Mediante correo electrónico de fecha 14 de enero la Sr. Shirley Moreira, departamento técnico adjunto el listado de los materiales para la Gerencia Técnica y sus jefaturas, así mismo la necesidad de la Gerencia de Recursos Físicos y Servicio.  </w:t>
      </w:r>
      <w:r w:rsidR="00922321" w:rsidRPr="00FA5048">
        <w:rPr>
          <w:rFonts w:ascii="Arial" w:hAnsi="Arial" w:cs="Arial"/>
          <w:sz w:val="21"/>
          <w:szCs w:val="21"/>
        </w:rPr>
        <w:t xml:space="preserve">Por </w:t>
      </w:r>
      <w:r w:rsidRPr="00FA5048">
        <w:rPr>
          <w:rFonts w:ascii="Arial" w:hAnsi="Arial" w:cs="Arial"/>
          <w:sz w:val="21"/>
          <w:szCs w:val="21"/>
        </w:rPr>
        <w:t xml:space="preserve">tal </w:t>
      </w:r>
      <w:r w:rsidR="00922321" w:rsidRPr="00FA5048">
        <w:rPr>
          <w:rFonts w:ascii="Arial" w:hAnsi="Arial" w:cs="Arial"/>
          <w:sz w:val="21"/>
          <w:szCs w:val="21"/>
        </w:rPr>
        <w:t xml:space="preserve">motivo, es primordial programar la adquisición de </w:t>
      </w:r>
      <w:r w:rsidR="00094E45" w:rsidRPr="00FA5048">
        <w:rPr>
          <w:rFonts w:ascii="Arial" w:hAnsi="Arial" w:cs="Arial"/>
          <w:sz w:val="21"/>
          <w:szCs w:val="21"/>
        </w:rPr>
        <w:t xml:space="preserve">materiales de construcción, eléctrico y plomería </w:t>
      </w:r>
      <w:r w:rsidR="00922321" w:rsidRPr="00FA5048">
        <w:rPr>
          <w:rFonts w:ascii="Arial" w:hAnsi="Arial" w:cs="Arial"/>
          <w:sz w:val="21"/>
          <w:szCs w:val="21"/>
        </w:rPr>
        <w:t xml:space="preserve">para las áreas </w:t>
      </w:r>
      <w:r w:rsidRPr="00FA5048">
        <w:rPr>
          <w:rFonts w:ascii="Arial" w:hAnsi="Arial" w:cs="Arial"/>
          <w:sz w:val="21"/>
          <w:szCs w:val="21"/>
        </w:rPr>
        <w:t>antes nombradas y así no detener la viabilidad de los trabajos que serán realizados en las áreas operativas tales como estaciones de agua potable, agua servida, plantas de tratamientos, captación de agua cruda y Edificios Administrativos.</w:t>
      </w:r>
    </w:p>
    <w:p w:rsidR="00846402" w:rsidRPr="00FA5048" w:rsidRDefault="00846402" w:rsidP="00922321">
      <w:pPr>
        <w:pStyle w:val="Sinespaciado"/>
        <w:jc w:val="both"/>
        <w:rPr>
          <w:rFonts w:ascii="Arial" w:hAnsi="Arial" w:cs="Arial"/>
          <w:sz w:val="21"/>
          <w:szCs w:val="21"/>
        </w:rPr>
      </w:pPr>
    </w:p>
    <w:p w:rsidR="000B3F53" w:rsidRPr="00FA5048" w:rsidRDefault="00846402" w:rsidP="00922321">
      <w:pPr>
        <w:pStyle w:val="Sinespaciado"/>
        <w:jc w:val="both"/>
        <w:rPr>
          <w:rFonts w:ascii="Arial" w:hAnsi="Arial" w:cs="Arial"/>
          <w:sz w:val="21"/>
          <w:szCs w:val="21"/>
        </w:rPr>
      </w:pPr>
      <w:r w:rsidRPr="00FA5048">
        <w:rPr>
          <w:rFonts w:ascii="Arial" w:hAnsi="Arial" w:cs="Arial"/>
          <w:sz w:val="21"/>
          <w:szCs w:val="21"/>
        </w:rPr>
        <w:t xml:space="preserve">Cabe recalcar que el último proceso que se realizo fue, </w:t>
      </w:r>
      <w:r w:rsidRPr="00FA5048">
        <w:rPr>
          <w:rFonts w:ascii="Arial" w:hAnsi="Arial" w:cs="Arial"/>
          <w:b/>
          <w:sz w:val="21"/>
          <w:szCs w:val="21"/>
        </w:rPr>
        <w:t xml:space="preserve">SUBASTA INVERSA ELECTRONICA No. SIE-EPAM-CP-001-2018, de acuerdo al contrato No 016-DGJ-2018 de la  “ADQUISICION DE MATERIALES DE FERRETERIA, PLOMERIA, ELECTRICOS, ETC, PARA REALIZAR TRABAJOS EN LAS AREAS OPERATIVAS Y ADMINISTRATIVAS DE LA EP- AGUAS DE MANTA”, </w:t>
      </w:r>
      <w:r w:rsidR="006F452F" w:rsidRPr="00FA5048">
        <w:rPr>
          <w:rFonts w:ascii="Arial" w:hAnsi="Arial" w:cs="Arial"/>
          <w:sz w:val="21"/>
          <w:szCs w:val="21"/>
        </w:rPr>
        <w:t>de fecha 02 de junio de 2018.</w:t>
      </w:r>
    </w:p>
    <w:p w:rsidR="00FA5048" w:rsidRPr="00FA5048" w:rsidRDefault="00FA5048" w:rsidP="00922321">
      <w:pPr>
        <w:pStyle w:val="Sinespaciado"/>
        <w:jc w:val="both"/>
        <w:rPr>
          <w:rFonts w:ascii="Arial" w:hAnsi="Arial" w:cs="Arial"/>
          <w:sz w:val="21"/>
          <w:szCs w:val="21"/>
        </w:rPr>
      </w:pPr>
    </w:p>
    <w:p w:rsidR="00FA5048" w:rsidRPr="00FA5048" w:rsidRDefault="00FA5048" w:rsidP="00922321">
      <w:pPr>
        <w:pStyle w:val="Sinespaciado"/>
        <w:jc w:val="both"/>
        <w:rPr>
          <w:rFonts w:ascii="Arial" w:hAnsi="Arial" w:cs="Arial"/>
          <w:sz w:val="21"/>
          <w:szCs w:val="21"/>
        </w:rPr>
      </w:pPr>
      <w:r w:rsidRPr="00FA5048">
        <w:rPr>
          <w:rFonts w:ascii="Arial" w:hAnsi="Arial" w:cs="Arial"/>
          <w:sz w:val="21"/>
          <w:szCs w:val="21"/>
        </w:rPr>
        <w:t xml:space="preserve">Mediante el análisis realizado por la Jefatura de Mantenimiento, Infraestructura y Saneamiento se puedo observar que los materiales detallados cubrirán las necesidades institucionales de la empresa, revisando también el último proceso que fue realizado por esta área que fue en el 2018. </w:t>
      </w:r>
    </w:p>
    <w:p w:rsidR="00CD6806" w:rsidRDefault="00CD6806" w:rsidP="00922321">
      <w:pPr>
        <w:pStyle w:val="Sinespaciado"/>
        <w:jc w:val="both"/>
        <w:rPr>
          <w:rFonts w:ascii="Arial" w:hAnsi="Arial" w:cs="Arial"/>
        </w:rPr>
      </w:pPr>
    </w:p>
    <w:p w:rsidR="000B3F53" w:rsidRPr="00846402" w:rsidRDefault="000B3F53" w:rsidP="000B3F53">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2"/>
          <w:szCs w:val="22"/>
        </w:rPr>
      </w:pPr>
      <w:r w:rsidRPr="00846402">
        <w:rPr>
          <w:rFonts w:ascii="Arial" w:hAnsi="Arial" w:cs="Arial"/>
          <w:b/>
          <w:color w:val="auto"/>
          <w:sz w:val="22"/>
          <w:szCs w:val="22"/>
        </w:rPr>
        <w:t>3.- OBJETIVOS</w:t>
      </w:r>
    </w:p>
    <w:p w:rsidR="000B3F53" w:rsidRPr="00846402" w:rsidRDefault="000B3F53" w:rsidP="000B3F53">
      <w:pPr>
        <w:pStyle w:val="Default"/>
        <w:pBdr>
          <w:top w:val="single" w:sz="4" w:space="1" w:color="auto"/>
          <w:left w:val="single" w:sz="4" w:space="4" w:color="auto"/>
          <w:bottom w:val="single" w:sz="4" w:space="1" w:color="auto"/>
          <w:right w:val="single" w:sz="4" w:space="4" w:color="auto"/>
        </w:pBdr>
        <w:ind w:left="708"/>
        <w:jc w:val="both"/>
        <w:rPr>
          <w:rFonts w:ascii="Arial" w:hAnsi="Arial" w:cs="Arial"/>
          <w:b/>
          <w:i/>
          <w:color w:val="auto"/>
          <w:sz w:val="22"/>
          <w:szCs w:val="22"/>
        </w:rPr>
      </w:pPr>
      <w:r w:rsidRPr="00846402">
        <w:rPr>
          <w:rFonts w:ascii="Arial" w:hAnsi="Arial" w:cs="Arial"/>
          <w:b/>
          <w:i/>
          <w:color w:val="auto"/>
          <w:sz w:val="22"/>
          <w:szCs w:val="22"/>
        </w:rPr>
        <w:t>Nota: Los Objetivos serán relacionados de acuerdo al POA del área requirente</w:t>
      </w:r>
    </w:p>
    <w:p w:rsidR="000B3F53" w:rsidRPr="00846402" w:rsidRDefault="000B3F53" w:rsidP="000B3F53">
      <w:pPr>
        <w:pStyle w:val="Default"/>
        <w:jc w:val="both"/>
        <w:rPr>
          <w:rFonts w:ascii="Arial" w:hAnsi="Arial" w:cs="Arial"/>
          <w:color w:val="auto"/>
          <w:sz w:val="22"/>
          <w:szCs w:val="22"/>
        </w:rPr>
      </w:pPr>
    </w:p>
    <w:p w:rsidR="000B3F53" w:rsidRPr="00846402" w:rsidRDefault="000B3F53" w:rsidP="000B3F53">
      <w:pPr>
        <w:pStyle w:val="Default"/>
        <w:ind w:left="708"/>
        <w:jc w:val="both"/>
        <w:rPr>
          <w:rFonts w:ascii="Arial" w:hAnsi="Arial" w:cs="Arial"/>
          <w:b/>
          <w:color w:val="auto"/>
          <w:sz w:val="22"/>
          <w:szCs w:val="22"/>
        </w:rPr>
      </w:pPr>
      <w:r w:rsidRPr="00846402">
        <w:rPr>
          <w:rFonts w:ascii="Arial" w:hAnsi="Arial" w:cs="Arial"/>
          <w:b/>
          <w:color w:val="auto"/>
          <w:sz w:val="22"/>
          <w:szCs w:val="22"/>
        </w:rPr>
        <w:t>3.1. OBJETIVO GENERAL</w:t>
      </w:r>
    </w:p>
    <w:p w:rsidR="00F342ED" w:rsidRDefault="00F342ED" w:rsidP="00F342ED">
      <w:pPr>
        <w:pStyle w:val="Default"/>
        <w:ind w:left="708"/>
        <w:jc w:val="both"/>
        <w:rPr>
          <w:rFonts w:ascii="Arial" w:hAnsi="Arial" w:cs="Arial"/>
          <w:sz w:val="22"/>
          <w:szCs w:val="22"/>
        </w:rPr>
      </w:pPr>
      <w:r w:rsidRPr="00846402">
        <w:rPr>
          <w:rFonts w:ascii="Arial" w:hAnsi="Arial" w:cs="Arial"/>
          <w:color w:val="auto"/>
          <w:sz w:val="22"/>
          <w:szCs w:val="22"/>
        </w:rPr>
        <w:t xml:space="preserve">Contar con </w:t>
      </w:r>
      <w:r w:rsidRPr="00846402">
        <w:rPr>
          <w:rFonts w:ascii="Arial" w:hAnsi="Arial" w:cs="Arial"/>
          <w:sz w:val="22"/>
          <w:szCs w:val="22"/>
        </w:rPr>
        <w:t>herramientas, materiales, equipos y suministros ferreteros en general, para dar solución a las a diferentes necesidades que serán resueltas por las áreas Mantenimiento Infraestructura y Saneamiento, Mantenimiento, Equipo y Herramientas, Gerencia Técnica y Gerencia Comercial y Marketing.</w:t>
      </w:r>
    </w:p>
    <w:p w:rsidR="00FA5048" w:rsidRPr="00846402" w:rsidRDefault="00FA5048" w:rsidP="00F342ED">
      <w:pPr>
        <w:pStyle w:val="Default"/>
        <w:ind w:left="708"/>
        <w:jc w:val="both"/>
        <w:rPr>
          <w:rFonts w:ascii="Arial" w:hAnsi="Arial" w:cs="Arial"/>
          <w:color w:val="auto"/>
          <w:sz w:val="22"/>
          <w:szCs w:val="22"/>
        </w:rPr>
      </w:pPr>
    </w:p>
    <w:p w:rsidR="000B3F53" w:rsidRPr="00846402" w:rsidRDefault="000B3F53" w:rsidP="000B3F53">
      <w:pPr>
        <w:pStyle w:val="Default"/>
        <w:ind w:left="708"/>
        <w:jc w:val="both"/>
        <w:rPr>
          <w:rFonts w:ascii="Arial" w:hAnsi="Arial" w:cs="Arial"/>
          <w:b/>
          <w:color w:val="auto"/>
          <w:sz w:val="22"/>
          <w:szCs w:val="22"/>
        </w:rPr>
      </w:pPr>
      <w:r w:rsidRPr="00846402">
        <w:rPr>
          <w:rFonts w:ascii="Arial" w:hAnsi="Arial" w:cs="Arial"/>
          <w:b/>
          <w:color w:val="auto"/>
          <w:sz w:val="22"/>
          <w:szCs w:val="22"/>
        </w:rPr>
        <w:t>3.2. OBJETIVOS ESPECÍFICOS</w:t>
      </w:r>
    </w:p>
    <w:p w:rsidR="00F342ED" w:rsidRPr="00846402" w:rsidRDefault="00F342ED" w:rsidP="00F342ED">
      <w:pPr>
        <w:pStyle w:val="Default"/>
        <w:ind w:left="708"/>
        <w:jc w:val="both"/>
        <w:rPr>
          <w:rFonts w:ascii="Arial" w:hAnsi="Arial" w:cs="Arial"/>
          <w:color w:val="auto"/>
          <w:sz w:val="22"/>
          <w:szCs w:val="22"/>
        </w:rPr>
      </w:pPr>
      <w:r w:rsidRPr="00846402">
        <w:rPr>
          <w:rFonts w:ascii="Arial" w:hAnsi="Arial" w:cs="Arial"/>
          <w:color w:val="auto"/>
          <w:sz w:val="22"/>
          <w:szCs w:val="22"/>
        </w:rPr>
        <w:lastRenderedPageBreak/>
        <w:t>Contar con el mantenimiento preventivo y correctivo de las áreas, oficinas, espacios físicos referente a las edificaciones administrativas y operativas sobre plomería, electricidad y ferretería, etc. para la EP- Aguas de Manta.</w:t>
      </w:r>
    </w:p>
    <w:p w:rsidR="000B3F53" w:rsidRPr="00846402" w:rsidRDefault="000B3F53" w:rsidP="000B3F53">
      <w:pPr>
        <w:pStyle w:val="Default"/>
        <w:ind w:left="708"/>
        <w:jc w:val="both"/>
        <w:rPr>
          <w:rFonts w:ascii="Arial" w:hAnsi="Arial" w:cs="Arial"/>
          <w:color w:val="auto"/>
          <w:sz w:val="22"/>
          <w:szCs w:val="22"/>
        </w:rPr>
      </w:pPr>
    </w:p>
    <w:p w:rsidR="00922321" w:rsidRPr="00846402" w:rsidRDefault="00922321" w:rsidP="00922321">
      <w:pPr>
        <w:pStyle w:val="Default"/>
        <w:ind w:left="720"/>
        <w:jc w:val="both"/>
        <w:rPr>
          <w:rFonts w:ascii="Arial" w:hAnsi="Arial" w:cs="Arial"/>
          <w:color w:val="auto"/>
          <w:sz w:val="22"/>
          <w:szCs w:val="22"/>
        </w:rPr>
      </w:pPr>
      <w:r w:rsidRPr="00846402">
        <w:rPr>
          <w:rFonts w:ascii="Arial" w:hAnsi="Arial" w:cs="Arial"/>
          <w:sz w:val="22"/>
          <w:szCs w:val="22"/>
        </w:rPr>
        <w:t>.</w:t>
      </w:r>
    </w:p>
    <w:p w:rsidR="000B3F53" w:rsidRPr="00846402" w:rsidRDefault="00701320" w:rsidP="000B3F53">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2"/>
          <w:szCs w:val="22"/>
        </w:rPr>
      </w:pPr>
      <w:r w:rsidRPr="00846402">
        <w:rPr>
          <w:rFonts w:ascii="Arial" w:hAnsi="Arial" w:cs="Arial"/>
          <w:b/>
          <w:color w:val="auto"/>
          <w:sz w:val="22"/>
          <w:szCs w:val="22"/>
        </w:rPr>
        <w:t>4</w:t>
      </w:r>
      <w:r w:rsidR="000B3F53" w:rsidRPr="00846402">
        <w:rPr>
          <w:rFonts w:ascii="Arial" w:hAnsi="Arial" w:cs="Arial"/>
          <w:b/>
          <w:color w:val="auto"/>
          <w:sz w:val="22"/>
          <w:szCs w:val="22"/>
        </w:rPr>
        <w:t>.- PRODUCTOS O SERVICIOS ESPERADOS</w:t>
      </w:r>
    </w:p>
    <w:p w:rsidR="000B3F53" w:rsidRPr="00846402" w:rsidRDefault="000B3F53" w:rsidP="000B3F53">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2"/>
          <w:szCs w:val="22"/>
        </w:rPr>
      </w:pPr>
    </w:p>
    <w:p w:rsidR="000B3F53" w:rsidRPr="00846402" w:rsidRDefault="000B3F53" w:rsidP="000B3F53">
      <w:pPr>
        <w:pStyle w:val="Default"/>
        <w:ind w:left="708"/>
        <w:jc w:val="both"/>
        <w:rPr>
          <w:rFonts w:ascii="Arial" w:hAnsi="Arial" w:cs="Arial"/>
          <w:b/>
          <w:color w:val="auto"/>
          <w:sz w:val="22"/>
          <w:szCs w:val="22"/>
        </w:rPr>
      </w:pPr>
      <w:r w:rsidRPr="00846402">
        <w:rPr>
          <w:rFonts w:ascii="Arial" w:hAnsi="Arial" w:cs="Arial"/>
          <w:b/>
          <w:color w:val="auto"/>
          <w:sz w:val="22"/>
          <w:szCs w:val="22"/>
        </w:rPr>
        <w:t>Características Técnicas. -</w:t>
      </w:r>
    </w:p>
    <w:p w:rsidR="000B3F53" w:rsidRPr="00846402" w:rsidRDefault="000B3F53" w:rsidP="000B3F53">
      <w:pPr>
        <w:pStyle w:val="Default"/>
        <w:jc w:val="both"/>
        <w:rPr>
          <w:rFonts w:ascii="Arial" w:hAnsi="Arial" w:cs="Arial"/>
          <w:color w:val="auto"/>
          <w:sz w:val="22"/>
          <w:szCs w:val="22"/>
        </w:rPr>
      </w:pPr>
    </w:p>
    <w:p w:rsidR="00EB0D37" w:rsidRPr="00846402" w:rsidRDefault="0071781D" w:rsidP="006D28D0">
      <w:pPr>
        <w:pStyle w:val="Default"/>
        <w:numPr>
          <w:ilvl w:val="0"/>
          <w:numId w:val="22"/>
        </w:numPr>
        <w:jc w:val="both"/>
        <w:rPr>
          <w:rFonts w:ascii="Arial" w:hAnsi="Arial" w:cs="Arial"/>
          <w:b/>
          <w:color w:val="auto"/>
          <w:sz w:val="22"/>
          <w:szCs w:val="22"/>
        </w:rPr>
      </w:pPr>
      <w:r w:rsidRPr="00846402">
        <w:rPr>
          <w:rFonts w:ascii="Arial" w:hAnsi="Arial" w:cs="Arial"/>
          <w:b/>
          <w:color w:val="auto"/>
          <w:sz w:val="22"/>
          <w:szCs w:val="22"/>
        </w:rPr>
        <w:t xml:space="preserve">ADMINISTRATIVO. </w:t>
      </w:r>
    </w:p>
    <w:p w:rsidR="006D28D0" w:rsidRPr="00846402" w:rsidRDefault="006D28D0" w:rsidP="000B3F53">
      <w:pPr>
        <w:pStyle w:val="Default"/>
        <w:jc w:val="both"/>
        <w:rPr>
          <w:rFonts w:ascii="Arial" w:hAnsi="Arial" w:cs="Arial"/>
          <w:color w:val="auto"/>
          <w:sz w:val="22"/>
          <w:szCs w:val="22"/>
        </w:rPr>
      </w:pPr>
    </w:p>
    <w:tbl>
      <w:tblPr>
        <w:tblW w:w="9142" w:type="dxa"/>
        <w:tblInd w:w="-75" w:type="dxa"/>
        <w:tblCellMar>
          <w:left w:w="70" w:type="dxa"/>
          <w:right w:w="70" w:type="dxa"/>
        </w:tblCellMar>
        <w:tblLook w:val="04A0" w:firstRow="1" w:lastRow="0" w:firstColumn="1" w:lastColumn="0" w:noHBand="0" w:noVBand="1"/>
      </w:tblPr>
      <w:tblGrid>
        <w:gridCol w:w="496"/>
        <w:gridCol w:w="2409"/>
        <w:gridCol w:w="851"/>
        <w:gridCol w:w="5386"/>
      </w:tblGrid>
      <w:tr w:rsidR="00EB0D37" w:rsidRPr="00846402" w:rsidTr="00EB0D37">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EB0D37" w:rsidRPr="00846402" w:rsidRDefault="00EB0D37" w:rsidP="00EB0D37">
            <w:pPr>
              <w:spacing w:after="0" w:line="240" w:lineRule="auto"/>
              <w:jc w:val="center"/>
              <w:rPr>
                <w:rFonts w:ascii="Arial" w:eastAsia="Times New Roman" w:hAnsi="Arial" w:cs="Arial"/>
                <w:b/>
                <w:color w:val="000000"/>
                <w:lang w:eastAsia="es-EC"/>
              </w:rPr>
            </w:pPr>
            <w:r w:rsidRPr="00846402">
              <w:rPr>
                <w:rFonts w:ascii="Arial" w:eastAsia="Times New Roman" w:hAnsi="Arial" w:cs="Arial"/>
                <w:b/>
                <w:color w:val="000000"/>
                <w:lang w:eastAsia="es-EC"/>
              </w:rPr>
              <w:t>N°</w:t>
            </w:r>
          </w:p>
        </w:tc>
        <w:tc>
          <w:tcPr>
            <w:tcW w:w="2409"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rsidR="00EB0D37" w:rsidRPr="00846402" w:rsidRDefault="00EB0D37" w:rsidP="00EB0D37">
            <w:pPr>
              <w:spacing w:after="0" w:line="240" w:lineRule="auto"/>
              <w:jc w:val="center"/>
              <w:rPr>
                <w:rFonts w:ascii="Arial" w:eastAsia="Times New Roman" w:hAnsi="Arial" w:cs="Arial"/>
                <w:b/>
                <w:color w:val="000000"/>
                <w:lang w:eastAsia="es-EC"/>
              </w:rPr>
            </w:pPr>
            <w:r w:rsidRPr="00846402">
              <w:rPr>
                <w:rFonts w:ascii="Arial" w:eastAsia="Times New Roman" w:hAnsi="Arial" w:cs="Arial"/>
                <w:b/>
                <w:color w:val="000000"/>
                <w:lang w:eastAsia="es-EC"/>
              </w:rPr>
              <w:t>DESCRIPCIÓN DEL BIEN/SERVICIO</w:t>
            </w:r>
          </w:p>
        </w:tc>
        <w:tc>
          <w:tcPr>
            <w:tcW w:w="851"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rsidR="00EB0D37" w:rsidRPr="00846402" w:rsidRDefault="00EB0D37" w:rsidP="00EB0D37">
            <w:pPr>
              <w:spacing w:after="0" w:line="240" w:lineRule="auto"/>
              <w:jc w:val="center"/>
              <w:rPr>
                <w:rFonts w:ascii="Arial" w:eastAsia="Times New Roman" w:hAnsi="Arial" w:cs="Arial"/>
                <w:b/>
                <w:color w:val="000000"/>
                <w:lang w:eastAsia="es-EC"/>
              </w:rPr>
            </w:pPr>
            <w:r w:rsidRPr="00846402">
              <w:rPr>
                <w:rFonts w:ascii="Arial" w:eastAsia="Times New Roman" w:hAnsi="Arial" w:cs="Arial"/>
                <w:b/>
                <w:color w:val="000000"/>
                <w:lang w:eastAsia="es-EC"/>
              </w:rPr>
              <w:t>CANT</w:t>
            </w:r>
          </w:p>
        </w:tc>
        <w:tc>
          <w:tcPr>
            <w:tcW w:w="5386"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rsidR="00EB0D37" w:rsidRPr="00846402" w:rsidRDefault="00EB0D37" w:rsidP="00EB0D37">
            <w:pPr>
              <w:spacing w:after="0" w:line="240" w:lineRule="auto"/>
              <w:jc w:val="center"/>
              <w:rPr>
                <w:rFonts w:ascii="Arial" w:eastAsia="Times New Roman" w:hAnsi="Arial" w:cs="Arial"/>
                <w:b/>
                <w:color w:val="000000"/>
                <w:lang w:eastAsia="es-EC"/>
              </w:rPr>
            </w:pPr>
            <w:r w:rsidRPr="00846402">
              <w:rPr>
                <w:rFonts w:ascii="Arial" w:eastAsia="Times New Roman" w:hAnsi="Arial" w:cs="Arial"/>
                <w:b/>
                <w:color w:val="000000"/>
                <w:lang w:eastAsia="es-EC"/>
              </w:rPr>
              <w:t>CARACTERISTICAS, REQUISITOS FUNCIONALES O TECNÓLOGICO</w:t>
            </w:r>
          </w:p>
        </w:tc>
      </w:tr>
      <w:tr w:rsidR="00EB0D37" w:rsidRPr="00846402" w:rsidTr="00EB0D37">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1</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Focos LED de 20W</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30</w:t>
            </w:r>
          </w:p>
        </w:tc>
        <w:tc>
          <w:tcPr>
            <w:tcW w:w="5386" w:type="dxa"/>
            <w:tcBorders>
              <w:top w:val="single" w:sz="4" w:space="0" w:color="auto"/>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Focos LED de 20W redondo</w:t>
            </w:r>
          </w:p>
        </w:tc>
      </w:tr>
      <w:tr w:rsidR="00EB0D37" w:rsidRPr="00846402" w:rsidTr="00EB0D37">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2</w:t>
            </w:r>
          </w:p>
        </w:tc>
        <w:tc>
          <w:tcPr>
            <w:tcW w:w="2409"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rPr>
              <w:t>Focos LED de 40W</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Style w:val="Textoennegrita"/>
                <w:rFonts w:ascii="Arial" w:hAnsi="Arial" w:cs="Arial"/>
                <w:b w:val="0"/>
              </w:rPr>
            </w:pPr>
            <w:r w:rsidRPr="00846402">
              <w:rPr>
                <w:rFonts w:ascii="Arial" w:hAnsi="Arial" w:cs="Arial"/>
              </w:rPr>
              <w:t>50</w:t>
            </w:r>
          </w:p>
        </w:tc>
        <w:tc>
          <w:tcPr>
            <w:tcW w:w="5386"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rPr>
              <w:t>Focos LED de 40W redondo</w:t>
            </w:r>
          </w:p>
        </w:tc>
      </w:tr>
      <w:tr w:rsidR="00EB0D37" w:rsidRPr="00846402" w:rsidTr="00EB0D37">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3</w:t>
            </w:r>
          </w:p>
        </w:tc>
        <w:tc>
          <w:tcPr>
            <w:tcW w:w="2409"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Focos LED de 50W</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50</w:t>
            </w:r>
          </w:p>
        </w:tc>
        <w:tc>
          <w:tcPr>
            <w:tcW w:w="5386"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Focos LED de 50W redondo</w:t>
            </w:r>
          </w:p>
        </w:tc>
      </w:tr>
      <w:tr w:rsidR="00EB0D37" w:rsidRPr="00846402" w:rsidTr="00EB0D37">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4</w:t>
            </w:r>
          </w:p>
        </w:tc>
        <w:tc>
          <w:tcPr>
            <w:tcW w:w="2409"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Lave angular de lavabo</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20</w:t>
            </w:r>
          </w:p>
        </w:tc>
        <w:tc>
          <w:tcPr>
            <w:tcW w:w="5386"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Lave angular de lavabo</w:t>
            </w:r>
          </w:p>
        </w:tc>
      </w:tr>
      <w:tr w:rsidR="00EB0D37" w:rsidRPr="00846402" w:rsidTr="0071781D">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5</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Llave angular de taza</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20</w:t>
            </w:r>
          </w:p>
        </w:tc>
        <w:tc>
          <w:tcPr>
            <w:tcW w:w="5386" w:type="dxa"/>
            <w:tcBorders>
              <w:top w:val="single" w:sz="4" w:space="0" w:color="auto"/>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Llave angular de taza</w:t>
            </w:r>
          </w:p>
        </w:tc>
      </w:tr>
      <w:tr w:rsidR="00EB0D37" w:rsidRPr="00846402" w:rsidTr="00EB0D37">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6</w:t>
            </w:r>
          </w:p>
        </w:tc>
        <w:tc>
          <w:tcPr>
            <w:tcW w:w="2409"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Sapitos de inodoro</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20</w:t>
            </w:r>
          </w:p>
        </w:tc>
        <w:tc>
          <w:tcPr>
            <w:tcW w:w="5386"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Sapitos de inodoro</w:t>
            </w:r>
          </w:p>
        </w:tc>
      </w:tr>
      <w:tr w:rsidR="00EB0D37" w:rsidRPr="00846402" w:rsidTr="00EB0D37">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7</w:t>
            </w:r>
          </w:p>
        </w:tc>
        <w:tc>
          <w:tcPr>
            <w:tcW w:w="2409"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Herrajeria kit de tanques para baño</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20</w:t>
            </w:r>
          </w:p>
        </w:tc>
        <w:tc>
          <w:tcPr>
            <w:tcW w:w="5386"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Herrajeria kit de tanques para baño</w:t>
            </w:r>
          </w:p>
        </w:tc>
      </w:tr>
      <w:tr w:rsidR="00EB0D37" w:rsidRPr="00846402" w:rsidTr="00EB0D37">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8</w:t>
            </w:r>
          </w:p>
        </w:tc>
        <w:tc>
          <w:tcPr>
            <w:tcW w:w="2409"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Silicón en tubo transparente</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10</w:t>
            </w:r>
          </w:p>
        </w:tc>
        <w:tc>
          <w:tcPr>
            <w:tcW w:w="5386"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Silicón en tubo transparente</w:t>
            </w:r>
          </w:p>
        </w:tc>
      </w:tr>
      <w:tr w:rsidR="00EB0D37" w:rsidRPr="00846402" w:rsidTr="00EB0D37">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9</w:t>
            </w:r>
          </w:p>
        </w:tc>
        <w:tc>
          <w:tcPr>
            <w:tcW w:w="2409"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lang w:val="en-US"/>
              </w:rPr>
              <w:t>Polvo de porcelana blanco</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Style w:val="Textoennegrita"/>
                <w:rFonts w:ascii="Arial" w:hAnsi="Arial" w:cs="Arial"/>
                <w:b w:val="0"/>
              </w:rPr>
            </w:pPr>
            <w:r w:rsidRPr="00846402">
              <w:rPr>
                <w:rFonts w:ascii="Arial" w:hAnsi="Arial" w:cs="Arial"/>
                <w:lang w:val="en-US"/>
              </w:rPr>
              <w:t>10</w:t>
            </w:r>
          </w:p>
        </w:tc>
        <w:tc>
          <w:tcPr>
            <w:tcW w:w="5386"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lang w:val="en-US"/>
              </w:rPr>
              <w:t>Polvo de porcelana blanco</w:t>
            </w:r>
          </w:p>
        </w:tc>
      </w:tr>
      <w:tr w:rsidR="00EB0D37" w:rsidRPr="00846402" w:rsidTr="00EB0D37">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10</w:t>
            </w:r>
          </w:p>
        </w:tc>
        <w:tc>
          <w:tcPr>
            <w:tcW w:w="2409"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rPr>
              <w:t>Anillo de cera/taza de baño</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lang w:val="en-US"/>
              </w:rPr>
            </w:pPr>
            <w:r w:rsidRPr="00846402">
              <w:rPr>
                <w:rFonts w:ascii="Arial" w:hAnsi="Arial" w:cs="Arial"/>
                <w:lang w:val="en-US"/>
              </w:rPr>
              <w:t>20</w:t>
            </w:r>
          </w:p>
        </w:tc>
        <w:tc>
          <w:tcPr>
            <w:tcW w:w="5386"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rPr>
              <w:t>Anillo de cera/taza de baño</w:t>
            </w:r>
          </w:p>
        </w:tc>
      </w:tr>
      <w:tr w:rsidR="00EB0D37" w:rsidRPr="00846402" w:rsidTr="00EB0D37">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11</w:t>
            </w:r>
          </w:p>
        </w:tc>
        <w:tc>
          <w:tcPr>
            <w:tcW w:w="2409"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lang w:val="en-US"/>
              </w:rPr>
              <w:t>Chapas de pomo</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lang w:val="en-US"/>
              </w:rPr>
            </w:pPr>
            <w:r w:rsidRPr="00846402">
              <w:rPr>
                <w:rFonts w:ascii="Arial" w:hAnsi="Arial" w:cs="Arial"/>
                <w:lang w:val="en-US"/>
              </w:rPr>
              <w:t>30</w:t>
            </w:r>
          </w:p>
        </w:tc>
        <w:tc>
          <w:tcPr>
            <w:tcW w:w="5386"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rPr>
              <w:t>Chapas de pomo para puertas</w:t>
            </w:r>
          </w:p>
        </w:tc>
      </w:tr>
      <w:tr w:rsidR="00EB0D37" w:rsidRPr="00846402" w:rsidTr="00EB0D37">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12</w:t>
            </w:r>
          </w:p>
        </w:tc>
        <w:tc>
          <w:tcPr>
            <w:tcW w:w="2409"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Desagüe para lavabo fija</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15</w:t>
            </w:r>
          </w:p>
        </w:tc>
        <w:tc>
          <w:tcPr>
            <w:tcW w:w="5386"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Desagüe para lavabo fija</w:t>
            </w:r>
          </w:p>
        </w:tc>
      </w:tr>
      <w:tr w:rsidR="00EB0D37" w:rsidRPr="00846402" w:rsidTr="00EB0D37">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13</w:t>
            </w:r>
          </w:p>
        </w:tc>
        <w:tc>
          <w:tcPr>
            <w:tcW w:w="2409"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Desagüe para lavabo de acordeón</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5</w:t>
            </w:r>
          </w:p>
        </w:tc>
        <w:tc>
          <w:tcPr>
            <w:tcW w:w="5386"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Desagüe para lavabo de acordeón</w:t>
            </w:r>
          </w:p>
        </w:tc>
      </w:tr>
      <w:tr w:rsidR="00EB0D37" w:rsidRPr="00846402" w:rsidTr="00EB0D37">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6D28D0"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14</w:t>
            </w:r>
          </w:p>
        </w:tc>
        <w:tc>
          <w:tcPr>
            <w:tcW w:w="2409"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Toma corriente sobre puesto</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30</w:t>
            </w:r>
          </w:p>
        </w:tc>
        <w:tc>
          <w:tcPr>
            <w:tcW w:w="5386"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Toma corriente sobre puesto 110v</w:t>
            </w:r>
          </w:p>
        </w:tc>
      </w:tr>
      <w:tr w:rsidR="00EB0D37" w:rsidRPr="00846402" w:rsidTr="00EB0D37">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6D28D0"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15</w:t>
            </w:r>
          </w:p>
        </w:tc>
        <w:tc>
          <w:tcPr>
            <w:tcW w:w="2409"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Toma corriente sobre puesto</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20</w:t>
            </w:r>
          </w:p>
        </w:tc>
        <w:tc>
          <w:tcPr>
            <w:tcW w:w="5386"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Toma corriente sobre puesto 220v</w:t>
            </w:r>
          </w:p>
        </w:tc>
      </w:tr>
      <w:tr w:rsidR="00EB0D37" w:rsidRPr="00846402" w:rsidTr="00EB0D37">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6D28D0"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16</w:t>
            </w:r>
          </w:p>
        </w:tc>
        <w:tc>
          <w:tcPr>
            <w:tcW w:w="2409"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Cable gemelo #14</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200 m</w:t>
            </w:r>
          </w:p>
        </w:tc>
        <w:tc>
          <w:tcPr>
            <w:tcW w:w="5386"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Cable gemelo #14, color blanco</w:t>
            </w:r>
          </w:p>
        </w:tc>
      </w:tr>
      <w:tr w:rsidR="00EB0D37" w:rsidRPr="00846402" w:rsidTr="00EB0D37">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6D28D0"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17</w:t>
            </w:r>
          </w:p>
        </w:tc>
        <w:tc>
          <w:tcPr>
            <w:tcW w:w="2409"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Cable gemelo #12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50 m</w:t>
            </w:r>
          </w:p>
        </w:tc>
        <w:tc>
          <w:tcPr>
            <w:tcW w:w="5386"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Cable gemelo #12, color blanco</w:t>
            </w:r>
          </w:p>
        </w:tc>
      </w:tr>
      <w:tr w:rsidR="00EB0D37" w:rsidRPr="00846402" w:rsidTr="00EB0D37">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6D28D0"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18</w:t>
            </w:r>
          </w:p>
        </w:tc>
        <w:tc>
          <w:tcPr>
            <w:tcW w:w="2409"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Cable flexible #10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100 m</w:t>
            </w:r>
          </w:p>
        </w:tc>
        <w:tc>
          <w:tcPr>
            <w:tcW w:w="5386"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Cable flexible #10</w:t>
            </w:r>
          </w:p>
        </w:tc>
      </w:tr>
      <w:tr w:rsidR="00EB0D37" w:rsidRPr="00846402" w:rsidTr="00EB0D37">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6D28D0"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19</w:t>
            </w:r>
          </w:p>
        </w:tc>
        <w:tc>
          <w:tcPr>
            <w:tcW w:w="2409"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Cable flexible #12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50 m</w:t>
            </w:r>
          </w:p>
        </w:tc>
        <w:tc>
          <w:tcPr>
            <w:tcW w:w="5386"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Cable flexible #12</w:t>
            </w:r>
          </w:p>
        </w:tc>
      </w:tr>
      <w:tr w:rsidR="00EB0D37" w:rsidRPr="00846402" w:rsidTr="00EB0D37">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6D28D0"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20</w:t>
            </w:r>
          </w:p>
        </w:tc>
        <w:tc>
          <w:tcPr>
            <w:tcW w:w="2409"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Enchufe polarizado 3 polos</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25</w:t>
            </w:r>
          </w:p>
        </w:tc>
        <w:tc>
          <w:tcPr>
            <w:tcW w:w="5386"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Enchufe polarizado para 110v</w:t>
            </w:r>
          </w:p>
        </w:tc>
      </w:tr>
      <w:tr w:rsidR="00EB0D37" w:rsidRPr="00846402" w:rsidTr="00EB0D37">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6D28D0"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21</w:t>
            </w:r>
          </w:p>
        </w:tc>
        <w:tc>
          <w:tcPr>
            <w:tcW w:w="2409"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Enchufe polarizado</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10</w:t>
            </w:r>
          </w:p>
        </w:tc>
        <w:tc>
          <w:tcPr>
            <w:tcW w:w="5386"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Enchufe polarizado para 220v</w:t>
            </w:r>
          </w:p>
        </w:tc>
      </w:tr>
      <w:tr w:rsidR="00EB0D37" w:rsidRPr="00846402" w:rsidTr="00EB0D37">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6D28D0"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22</w:t>
            </w:r>
          </w:p>
        </w:tc>
        <w:tc>
          <w:tcPr>
            <w:tcW w:w="2409"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rPr>
              <w:t>Regletas de 6 tomas</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Style w:val="Textoennegrita"/>
                <w:rFonts w:ascii="Arial" w:hAnsi="Arial" w:cs="Arial"/>
                <w:b w:val="0"/>
              </w:rPr>
            </w:pPr>
            <w:r w:rsidRPr="00846402">
              <w:rPr>
                <w:rFonts w:ascii="Arial" w:hAnsi="Arial" w:cs="Arial"/>
              </w:rPr>
              <w:t>15</w:t>
            </w:r>
          </w:p>
        </w:tc>
        <w:tc>
          <w:tcPr>
            <w:tcW w:w="5386"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rPr>
              <w:t>Regletas de 6 tomas</w:t>
            </w:r>
          </w:p>
        </w:tc>
      </w:tr>
      <w:tr w:rsidR="00EB0D37" w:rsidRPr="00846402" w:rsidTr="00EB0D37">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6D28D0"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23</w:t>
            </w:r>
          </w:p>
        </w:tc>
        <w:tc>
          <w:tcPr>
            <w:tcW w:w="2409"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rPr>
              <w:t>Canaletas blancas</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rPr>
              <w:t>150</w:t>
            </w:r>
          </w:p>
        </w:tc>
        <w:tc>
          <w:tcPr>
            <w:tcW w:w="5386"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rPr>
              <w:t>Canaletas blancas, pagable de 20x40</w:t>
            </w:r>
          </w:p>
        </w:tc>
      </w:tr>
      <w:tr w:rsidR="00EB0D37" w:rsidRPr="00846402" w:rsidTr="00EB0D37">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6D28D0"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lastRenderedPageBreak/>
              <w:t>24</w:t>
            </w:r>
          </w:p>
        </w:tc>
        <w:tc>
          <w:tcPr>
            <w:tcW w:w="2409"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rPr>
              <w:t>Tornillo</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rPr>
              <w:t>300</w:t>
            </w:r>
          </w:p>
        </w:tc>
        <w:tc>
          <w:tcPr>
            <w:tcW w:w="5386"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rPr>
              <w:t>Tornillo 4 o 5mm</w:t>
            </w:r>
          </w:p>
        </w:tc>
      </w:tr>
      <w:tr w:rsidR="00EB0D37" w:rsidRPr="00846402" w:rsidTr="00EB0D37">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6D28D0"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25</w:t>
            </w:r>
          </w:p>
        </w:tc>
        <w:tc>
          <w:tcPr>
            <w:tcW w:w="2409"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rPr>
              <w:t>Taco Fisher f6</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rPr>
              <w:t>300</w:t>
            </w:r>
          </w:p>
        </w:tc>
        <w:tc>
          <w:tcPr>
            <w:tcW w:w="5386" w:type="dxa"/>
            <w:tcBorders>
              <w:top w:val="nil"/>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rPr>
              <w:t>Taco Fisher f6</w:t>
            </w:r>
          </w:p>
        </w:tc>
      </w:tr>
      <w:tr w:rsidR="00EB0D37" w:rsidRPr="00846402" w:rsidTr="00EB0D37">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6D28D0"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26</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rPr>
              <w:t>Candados Acero</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rPr>
              <w:t>10</w:t>
            </w:r>
          </w:p>
        </w:tc>
        <w:tc>
          <w:tcPr>
            <w:tcW w:w="5386" w:type="dxa"/>
            <w:tcBorders>
              <w:top w:val="single" w:sz="4" w:space="0" w:color="auto"/>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rPr>
              <w:t>Candados Acero de 60mm</w:t>
            </w:r>
          </w:p>
        </w:tc>
      </w:tr>
      <w:tr w:rsidR="00EB0D37" w:rsidRPr="00846402" w:rsidTr="00EB0D37">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6D28D0"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27</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rPr>
              <w:t>Candados Acero</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rPr>
              <w:t>5</w:t>
            </w:r>
          </w:p>
        </w:tc>
        <w:tc>
          <w:tcPr>
            <w:tcW w:w="5386" w:type="dxa"/>
            <w:tcBorders>
              <w:top w:val="single" w:sz="4" w:space="0" w:color="auto"/>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rPr>
              <w:t>Candados Acero de 80mm</w:t>
            </w:r>
          </w:p>
        </w:tc>
      </w:tr>
      <w:tr w:rsidR="00EB0D37" w:rsidRPr="00846402" w:rsidTr="00EB0D37">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6D28D0"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28</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lang w:val="en-US"/>
              </w:rPr>
            </w:pPr>
            <w:r w:rsidRPr="00846402">
              <w:rPr>
                <w:rFonts w:ascii="Arial" w:hAnsi="Arial" w:cs="Arial"/>
              </w:rPr>
              <w:t>Rosetones</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lang w:val="en-US"/>
              </w:rPr>
            </w:pPr>
            <w:r w:rsidRPr="00846402">
              <w:rPr>
                <w:rFonts w:ascii="Arial" w:hAnsi="Arial" w:cs="Arial"/>
              </w:rPr>
              <w:t>100</w:t>
            </w:r>
          </w:p>
        </w:tc>
        <w:tc>
          <w:tcPr>
            <w:tcW w:w="5386" w:type="dxa"/>
            <w:tcBorders>
              <w:top w:val="single" w:sz="4" w:space="0" w:color="auto"/>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hAnsi="Arial" w:cs="Arial"/>
              </w:rPr>
            </w:pPr>
            <w:r w:rsidRPr="00846402">
              <w:rPr>
                <w:rFonts w:ascii="Arial" w:hAnsi="Arial" w:cs="Arial"/>
              </w:rPr>
              <w:t>Es un material eléctrico de plástico que sirve para colocar los bombillos con la electricidad y así puedan funcionar.</w:t>
            </w:r>
          </w:p>
        </w:tc>
      </w:tr>
      <w:tr w:rsidR="00EB0D37" w:rsidRPr="00846402" w:rsidTr="00EB0D37">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0D37" w:rsidRPr="00846402" w:rsidRDefault="006D28D0"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29</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Silicón en tubo transparente</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10</w:t>
            </w:r>
          </w:p>
        </w:tc>
        <w:tc>
          <w:tcPr>
            <w:tcW w:w="5386" w:type="dxa"/>
            <w:tcBorders>
              <w:top w:val="single" w:sz="4" w:space="0" w:color="auto"/>
              <w:left w:val="nil"/>
              <w:bottom w:val="single" w:sz="4" w:space="0" w:color="auto"/>
              <w:right w:val="single" w:sz="4" w:space="0" w:color="auto"/>
            </w:tcBorders>
            <w:shd w:val="clear" w:color="auto" w:fill="FFFFFF" w:themeFill="background1"/>
            <w:noWrap/>
            <w:vAlign w:val="center"/>
          </w:tcPr>
          <w:p w:rsidR="00EB0D37" w:rsidRPr="00846402" w:rsidRDefault="00EB0D37" w:rsidP="00EB0D37">
            <w:pPr>
              <w:spacing w:after="0" w:line="240" w:lineRule="auto"/>
              <w:jc w:val="center"/>
              <w:rPr>
                <w:rFonts w:ascii="Arial" w:eastAsia="Times New Roman" w:hAnsi="Arial" w:cs="Arial"/>
                <w:color w:val="000000"/>
                <w:lang w:eastAsia="es-EC"/>
              </w:rPr>
            </w:pPr>
            <w:r w:rsidRPr="00846402">
              <w:rPr>
                <w:rFonts w:ascii="Arial" w:hAnsi="Arial" w:cs="Arial"/>
              </w:rPr>
              <w:t>Silicón en tubo transparente 300ml</w:t>
            </w:r>
          </w:p>
        </w:tc>
      </w:tr>
      <w:tr w:rsidR="006D28D0" w:rsidRPr="00846402" w:rsidTr="006D28D0">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6D28D0"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30</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6D28D0">
            <w:pPr>
              <w:spacing w:after="0" w:line="240" w:lineRule="auto"/>
              <w:jc w:val="center"/>
              <w:rPr>
                <w:rFonts w:ascii="Arial" w:hAnsi="Arial" w:cs="Arial"/>
              </w:rPr>
            </w:pPr>
            <w:r w:rsidRPr="00846402">
              <w:rPr>
                <w:rFonts w:ascii="Arial" w:eastAsia="Times New Roman" w:hAnsi="Arial" w:cs="Arial"/>
                <w:color w:val="000000"/>
                <w:lang w:eastAsia="es-EC"/>
              </w:rPr>
              <w:t>Broca para cemento 4 mm</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6D28D0">
            <w:pPr>
              <w:pStyle w:val="Sinespaciado"/>
              <w:jc w:val="center"/>
              <w:rPr>
                <w:rFonts w:ascii="Arial" w:hAnsi="Arial" w:cs="Arial"/>
              </w:rPr>
            </w:pPr>
            <w:r w:rsidRPr="00846402">
              <w:rPr>
                <w:rFonts w:ascii="Arial" w:hAnsi="Arial" w:cs="Arial"/>
                <w:lang w:eastAsia="es-EC"/>
              </w:rPr>
              <w:t>15</w:t>
            </w:r>
          </w:p>
        </w:tc>
        <w:tc>
          <w:tcPr>
            <w:tcW w:w="5386"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6D1DA5">
            <w:pPr>
              <w:spacing w:after="0" w:line="240" w:lineRule="auto"/>
              <w:rPr>
                <w:rFonts w:ascii="Arial" w:hAnsi="Arial" w:cs="Arial"/>
              </w:rPr>
            </w:pPr>
            <w:r w:rsidRPr="00846402">
              <w:rPr>
                <w:rFonts w:ascii="Arial" w:eastAsia="Times New Roman" w:hAnsi="Arial" w:cs="Arial"/>
                <w:color w:val="000000"/>
                <w:lang w:eastAsia="es-EC"/>
              </w:rPr>
              <w:t>Broca para cemento 4 mm</w:t>
            </w:r>
          </w:p>
        </w:tc>
      </w:tr>
      <w:tr w:rsidR="006D28D0" w:rsidRPr="00846402" w:rsidTr="006D28D0">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6D28D0"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31</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6D28D0">
            <w:pPr>
              <w:spacing w:after="0" w:line="240" w:lineRule="auto"/>
              <w:jc w:val="center"/>
              <w:rPr>
                <w:rFonts w:ascii="Arial" w:hAnsi="Arial" w:cs="Arial"/>
              </w:rPr>
            </w:pPr>
            <w:r w:rsidRPr="00846402">
              <w:rPr>
                <w:rFonts w:ascii="Arial" w:eastAsia="Times New Roman" w:hAnsi="Arial" w:cs="Arial"/>
                <w:color w:val="000000"/>
                <w:lang w:eastAsia="es-EC"/>
              </w:rPr>
              <w:t>Broca para cemento 6 mm</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6D28D0">
            <w:pPr>
              <w:pStyle w:val="Sinespaciado"/>
              <w:jc w:val="center"/>
              <w:rPr>
                <w:rFonts w:ascii="Arial" w:hAnsi="Arial" w:cs="Arial"/>
              </w:rPr>
            </w:pPr>
            <w:r w:rsidRPr="00846402">
              <w:rPr>
                <w:rFonts w:ascii="Arial" w:hAnsi="Arial" w:cs="Arial"/>
              </w:rPr>
              <w:t>15</w:t>
            </w:r>
          </w:p>
        </w:tc>
        <w:tc>
          <w:tcPr>
            <w:tcW w:w="5386"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6D1DA5">
            <w:pPr>
              <w:spacing w:after="0" w:line="240" w:lineRule="auto"/>
              <w:rPr>
                <w:rFonts w:ascii="Arial" w:hAnsi="Arial" w:cs="Arial"/>
              </w:rPr>
            </w:pPr>
            <w:r w:rsidRPr="00846402">
              <w:rPr>
                <w:rFonts w:ascii="Arial" w:eastAsia="Times New Roman" w:hAnsi="Arial" w:cs="Arial"/>
                <w:color w:val="000000"/>
                <w:lang w:eastAsia="es-EC"/>
              </w:rPr>
              <w:t>Broca para cemento 6 mm</w:t>
            </w:r>
          </w:p>
        </w:tc>
      </w:tr>
      <w:tr w:rsidR="006D28D0" w:rsidRPr="00846402" w:rsidTr="006D28D0">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6D28D0"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32</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6D28D0">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 xml:space="preserve">Súper </w:t>
            </w:r>
            <w:proofErr w:type="spellStart"/>
            <w:r w:rsidRPr="00846402">
              <w:rPr>
                <w:rFonts w:ascii="Arial" w:eastAsia="Times New Roman" w:hAnsi="Arial" w:cs="Arial"/>
                <w:color w:val="000000"/>
                <w:lang w:eastAsia="es-EC"/>
              </w:rPr>
              <w:t>Glue</w:t>
            </w:r>
            <w:proofErr w:type="spellEnd"/>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6D1DA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15</w:t>
            </w:r>
          </w:p>
        </w:tc>
        <w:tc>
          <w:tcPr>
            <w:tcW w:w="5386"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6D1DA5">
            <w:pPr>
              <w:spacing w:after="0" w:line="240" w:lineRule="auto"/>
              <w:rPr>
                <w:rFonts w:ascii="Arial" w:eastAsia="Times New Roman" w:hAnsi="Arial" w:cs="Arial"/>
                <w:color w:val="000000"/>
                <w:lang w:eastAsia="es-EC"/>
              </w:rPr>
            </w:pPr>
            <w:r w:rsidRPr="00846402">
              <w:rPr>
                <w:rFonts w:ascii="Arial" w:eastAsia="Times New Roman" w:hAnsi="Arial" w:cs="Arial"/>
                <w:color w:val="000000"/>
                <w:lang w:eastAsia="es-EC"/>
              </w:rPr>
              <w:t xml:space="preserve">Súper </w:t>
            </w:r>
            <w:proofErr w:type="spellStart"/>
            <w:r w:rsidRPr="00846402">
              <w:rPr>
                <w:rFonts w:ascii="Arial" w:eastAsia="Times New Roman" w:hAnsi="Arial" w:cs="Arial"/>
                <w:color w:val="000000"/>
                <w:lang w:eastAsia="es-EC"/>
              </w:rPr>
              <w:t>Glue</w:t>
            </w:r>
            <w:proofErr w:type="spellEnd"/>
            <w:r w:rsidRPr="00846402">
              <w:rPr>
                <w:rFonts w:ascii="Arial" w:eastAsia="Times New Roman" w:hAnsi="Arial" w:cs="Arial"/>
                <w:color w:val="000000"/>
                <w:lang w:eastAsia="es-EC"/>
              </w:rPr>
              <w:t xml:space="preserve"> 30oz (3g)</w:t>
            </w:r>
          </w:p>
        </w:tc>
      </w:tr>
      <w:tr w:rsidR="006D28D0" w:rsidRPr="00846402" w:rsidTr="006D28D0">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6D28D0"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33</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6D28D0">
            <w:pPr>
              <w:spacing w:after="0" w:line="240" w:lineRule="auto"/>
              <w:jc w:val="center"/>
              <w:rPr>
                <w:rFonts w:ascii="Arial" w:hAnsi="Arial" w:cs="Arial"/>
                <w:lang w:val="en-US"/>
              </w:rPr>
            </w:pPr>
            <w:r w:rsidRPr="00846402">
              <w:rPr>
                <w:rFonts w:ascii="Arial" w:hAnsi="Arial" w:cs="Arial"/>
              </w:rPr>
              <w:t>Taza de baño</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6D1DA5">
            <w:pPr>
              <w:spacing w:after="0" w:line="240" w:lineRule="auto"/>
              <w:jc w:val="center"/>
              <w:rPr>
                <w:rFonts w:ascii="Arial" w:hAnsi="Arial" w:cs="Arial"/>
                <w:lang w:val="en-US"/>
              </w:rPr>
            </w:pPr>
            <w:r w:rsidRPr="00846402">
              <w:rPr>
                <w:rFonts w:ascii="Arial" w:hAnsi="Arial" w:cs="Arial"/>
                <w:lang w:val="en-US"/>
              </w:rPr>
              <w:t>2</w:t>
            </w:r>
          </w:p>
        </w:tc>
        <w:tc>
          <w:tcPr>
            <w:tcW w:w="5386"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6D1DA5">
            <w:pPr>
              <w:spacing w:after="0" w:line="240" w:lineRule="auto"/>
              <w:rPr>
                <w:rFonts w:ascii="Arial" w:hAnsi="Arial" w:cs="Arial"/>
              </w:rPr>
            </w:pPr>
            <w:r w:rsidRPr="00846402">
              <w:rPr>
                <w:rFonts w:ascii="Arial" w:hAnsi="Arial" w:cs="Arial"/>
              </w:rPr>
              <w:t>Taza de baño de porcelana color blanca</w:t>
            </w:r>
          </w:p>
        </w:tc>
      </w:tr>
      <w:tr w:rsidR="006D28D0" w:rsidRPr="00846402" w:rsidTr="006D28D0">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6D28D0" w:rsidP="00EB0D37">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34</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6D28D0">
            <w:pPr>
              <w:spacing w:after="0" w:line="240" w:lineRule="auto"/>
              <w:jc w:val="center"/>
              <w:rPr>
                <w:rFonts w:ascii="Arial" w:hAnsi="Arial" w:cs="Arial"/>
                <w:lang w:val="en-US"/>
              </w:rPr>
            </w:pPr>
            <w:r w:rsidRPr="00846402">
              <w:rPr>
                <w:rFonts w:ascii="Arial" w:hAnsi="Arial" w:cs="Arial"/>
              </w:rPr>
              <w:t>Lavabo de baño</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6D1DA5">
            <w:pPr>
              <w:spacing w:after="0" w:line="240" w:lineRule="auto"/>
              <w:jc w:val="center"/>
              <w:rPr>
                <w:rFonts w:ascii="Arial" w:hAnsi="Arial" w:cs="Arial"/>
                <w:lang w:val="en-US"/>
              </w:rPr>
            </w:pPr>
            <w:r w:rsidRPr="00846402">
              <w:rPr>
                <w:rFonts w:ascii="Arial" w:hAnsi="Arial" w:cs="Arial"/>
              </w:rPr>
              <w:t>2</w:t>
            </w:r>
          </w:p>
        </w:tc>
        <w:tc>
          <w:tcPr>
            <w:tcW w:w="5386"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6D1DA5">
            <w:pPr>
              <w:spacing w:after="0" w:line="240" w:lineRule="auto"/>
              <w:rPr>
                <w:rFonts w:ascii="Arial" w:hAnsi="Arial" w:cs="Arial"/>
              </w:rPr>
            </w:pPr>
            <w:r w:rsidRPr="00846402">
              <w:rPr>
                <w:rFonts w:ascii="Arial" w:hAnsi="Arial" w:cs="Arial"/>
              </w:rPr>
              <w:t>Lavabo de baño de porcelana color blanca</w:t>
            </w:r>
          </w:p>
        </w:tc>
      </w:tr>
    </w:tbl>
    <w:p w:rsidR="00EB0D37" w:rsidRPr="00846402" w:rsidRDefault="00EB0D37" w:rsidP="000B3F53">
      <w:pPr>
        <w:pStyle w:val="Default"/>
        <w:jc w:val="both"/>
        <w:rPr>
          <w:rFonts w:ascii="Arial" w:hAnsi="Arial" w:cs="Arial"/>
          <w:color w:val="auto"/>
          <w:sz w:val="22"/>
          <w:szCs w:val="22"/>
          <w:lang w:val="es-EC"/>
        </w:rPr>
      </w:pPr>
    </w:p>
    <w:p w:rsidR="006D28D0" w:rsidRPr="00846402" w:rsidRDefault="006D28D0" w:rsidP="000B3F53">
      <w:pPr>
        <w:pStyle w:val="Default"/>
        <w:jc w:val="both"/>
        <w:rPr>
          <w:rFonts w:ascii="Arial" w:hAnsi="Arial" w:cs="Arial"/>
          <w:color w:val="auto"/>
          <w:sz w:val="22"/>
          <w:szCs w:val="22"/>
          <w:lang w:val="es-EC"/>
        </w:rPr>
      </w:pPr>
    </w:p>
    <w:p w:rsidR="00EB0D37" w:rsidRPr="00846402" w:rsidRDefault="0071781D" w:rsidP="006D28D0">
      <w:pPr>
        <w:pStyle w:val="Default"/>
        <w:numPr>
          <w:ilvl w:val="0"/>
          <w:numId w:val="22"/>
        </w:numPr>
        <w:jc w:val="both"/>
        <w:rPr>
          <w:rFonts w:ascii="Arial" w:hAnsi="Arial" w:cs="Arial"/>
          <w:b/>
          <w:color w:val="auto"/>
          <w:sz w:val="22"/>
          <w:szCs w:val="22"/>
        </w:rPr>
      </w:pPr>
      <w:r w:rsidRPr="00846402">
        <w:rPr>
          <w:rFonts w:ascii="Arial" w:hAnsi="Arial" w:cs="Arial"/>
          <w:b/>
          <w:color w:val="auto"/>
          <w:sz w:val="22"/>
          <w:szCs w:val="22"/>
        </w:rPr>
        <w:t xml:space="preserve">PRODUCCIÓN </w:t>
      </w:r>
    </w:p>
    <w:p w:rsidR="00EB0D37" w:rsidRPr="00846402" w:rsidRDefault="00EB0D37" w:rsidP="000B3F53">
      <w:pPr>
        <w:pStyle w:val="Default"/>
        <w:jc w:val="both"/>
        <w:rPr>
          <w:rFonts w:ascii="Arial" w:hAnsi="Arial" w:cs="Arial"/>
          <w:color w:val="auto"/>
          <w:sz w:val="22"/>
          <w:szCs w:val="22"/>
        </w:rPr>
      </w:pPr>
    </w:p>
    <w:tbl>
      <w:tblPr>
        <w:tblW w:w="9142" w:type="dxa"/>
        <w:tblInd w:w="-75" w:type="dxa"/>
        <w:tblCellMar>
          <w:left w:w="70" w:type="dxa"/>
          <w:right w:w="70" w:type="dxa"/>
        </w:tblCellMar>
        <w:tblLook w:val="04A0" w:firstRow="1" w:lastRow="0" w:firstColumn="1" w:lastColumn="0" w:noHBand="0" w:noVBand="1"/>
      </w:tblPr>
      <w:tblGrid>
        <w:gridCol w:w="508"/>
        <w:gridCol w:w="2484"/>
        <w:gridCol w:w="993"/>
        <w:gridCol w:w="5169"/>
      </w:tblGrid>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094E45" w:rsidRPr="00846402" w:rsidRDefault="00094E45" w:rsidP="006D28D0">
            <w:pPr>
              <w:spacing w:after="0" w:line="240" w:lineRule="auto"/>
              <w:jc w:val="center"/>
              <w:rPr>
                <w:rFonts w:ascii="Arial" w:eastAsia="Times New Roman" w:hAnsi="Arial" w:cs="Arial"/>
                <w:b/>
                <w:color w:val="000000"/>
                <w:lang w:eastAsia="es-EC"/>
              </w:rPr>
            </w:pPr>
            <w:r w:rsidRPr="00846402">
              <w:rPr>
                <w:rFonts w:ascii="Arial" w:eastAsia="Times New Roman" w:hAnsi="Arial" w:cs="Arial"/>
                <w:b/>
                <w:color w:val="000000"/>
                <w:lang w:eastAsia="es-EC"/>
              </w:rPr>
              <w:t>N°</w:t>
            </w:r>
          </w:p>
        </w:tc>
        <w:tc>
          <w:tcPr>
            <w:tcW w:w="2484"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rsidR="00094E45" w:rsidRPr="00846402" w:rsidRDefault="00094E45" w:rsidP="006D28D0">
            <w:pPr>
              <w:spacing w:after="0" w:line="240" w:lineRule="auto"/>
              <w:jc w:val="center"/>
              <w:rPr>
                <w:rFonts w:ascii="Arial" w:eastAsia="Times New Roman" w:hAnsi="Arial" w:cs="Arial"/>
                <w:b/>
                <w:color w:val="000000"/>
                <w:lang w:eastAsia="es-EC"/>
              </w:rPr>
            </w:pPr>
            <w:r w:rsidRPr="00846402">
              <w:rPr>
                <w:rFonts w:ascii="Arial" w:eastAsia="Times New Roman" w:hAnsi="Arial" w:cs="Arial"/>
                <w:b/>
                <w:color w:val="000000"/>
                <w:lang w:eastAsia="es-EC"/>
              </w:rPr>
              <w:t>DESCRIPCIÓN DEL BIEN/SERVICIO</w:t>
            </w:r>
          </w:p>
        </w:tc>
        <w:tc>
          <w:tcPr>
            <w:tcW w:w="993"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rsidR="00094E45" w:rsidRPr="00846402" w:rsidRDefault="00094E45" w:rsidP="0071781D">
            <w:pPr>
              <w:pStyle w:val="Sinespaciado"/>
              <w:jc w:val="center"/>
              <w:rPr>
                <w:rStyle w:val="Textoennegrita"/>
                <w:rFonts w:ascii="Arial" w:hAnsi="Arial" w:cs="Arial"/>
              </w:rPr>
            </w:pPr>
            <w:r w:rsidRPr="00846402">
              <w:rPr>
                <w:rStyle w:val="Textoennegrita"/>
                <w:rFonts w:ascii="Arial" w:hAnsi="Arial" w:cs="Arial"/>
              </w:rPr>
              <w:t>CANT</w:t>
            </w:r>
          </w:p>
        </w:tc>
        <w:tc>
          <w:tcPr>
            <w:tcW w:w="5169"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rsidR="00094E45" w:rsidRPr="00846402" w:rsidRDefault="00094E45" w:rsidP="0079482F">
            <w:pPr>
              <w:pStyle w:val="Sinespaciado"/>
              <w:jc w:val="center"/>
              <w:rPr>
                <w:rFonts w:ascii="Arial" w:hAnsi="Arial" w:cs="Arial"/>
                <w:b/>
                <w:lang w:eastAsia="es-EC"/>
              </w:rPr>
            </w:pPr>
            <w:r w:rsidRPr="00846402">
              <w:rPr>
                <w:rFonts w:ascii="Arial" w:hAnsi="Arial" w:cs="Arial"/>
                <w:b/>
                <w:lang w:eastAsia="es-EC"/>
              </w:rPr>
              <w:t>CARACTERISTICAS, REQUISITOS FUNCIONALES O TECNÓLOGICO</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1</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6D28D0" w:rsidP="006D28D0">
            <w:pPr>
              <w:spacing w:after="0" w:line="240" w:lineRule="auto"/>
              <w:rPr>
                <w:rFonts w:ascii="Arial" w:eastAsia="Times New Roman" w:hAnsi="Arial" w:cs="Arial"/>
                <w:color w:val="000000"/>
                <w:lang w:eastAsia="es-EC"/>
              </w:rPr>
            </w:pPr>
            <w:r w:rsidRPr="00846402">
              <w:rPr>
                <w:rFonts w:ascii="Arial" w:eastAsia="Times New Roman" w:hAnsi="Arial" w:cs="Arial"/>
                <w:color w:val="000000"/>
                <w:lang w:eastAsia="es-EC"/>
              </w:rPr>
              <w:t>Súper</w:t>
            </w:r>
            <w:r w:rsidR="00094E45" w:rsidRPr="00846402">
              <w:rPr>
                <w:rFonts w:ascii="Arial" w:eastAsia="Times New Roman" w:hAnsi="Arial" w:cs="Arial"/>
                <w:color w:val="000000"/>
                <w:lang w:eastAsia="es-EC"/>
              </w:rPr>
              <w:t xml:space="preserve"> </w:t>
            </w:r>
            <w:proofErr w:type="spellStart"/>
            <w:r w:rsidR="00094E45" w:rsidRPr="00846402">
              <w:rPr>
                <w:rFonts w:ascii="Arial" w:eastAsia="Times New Roman" w:hAnsi="Arial" w:cs="Arial"/>
                <w:color w:val="000000"/>
                <w:lang w:eastAsia="es-EC"/>
              </w:rPr>
              <w:t>Glue</w:t>
            </w:r>
            <w:proofErr w:type="spellEnd"/>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80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5D2DEE" w:rsidP="0079482F">
            <w:pPr>
              <w:pStyle w:val="Sinespaciado"/>
              <w:rPr>
                <w:rFonts w:ascii="Arial" w:hAnsi="Arial" w:cs="Arial"/>
                <w:lang w:eastAsia="es-EC"/>
              </w:rPr>
            </w:pPr>
            <w:r w:rsidRPr="00846402">
              <w:rPr>
                <w:rFonts w:ascii="Arial" w:hAnsi="Arial" w:cs="Arial"/>
                <w:lang w:eastAsia="es-EC"/>
              </w:rPr>
              <w:t>Súper</w:t>
            </w:r>
            <w:r w:rsidR="00094E45" w:rsidRPr="00846402">
              <w:rPr>
                <w:rFonts w:ascii="Arial" w:hAnsi="Arial" w:cs="Arial"/>
                <w:lang w:eastAsia="es-EC"/>
              </w:rPr>
              <w:t xml:space="preserve"> </w:t>
            </w:r>
            <w:proofErr w:type="spellStart"/>
            <w:r w:rsidR="00094E45" w:rsidRPr="00846402">
              <w:rPr>
                <w:rFonts w:ascii="Arial" w:hAnsi="Arial" w:cs="Arial"/>
                <w:lang w:eastAsia="es-EC"/>
              </w:rPr>
              <w:t>Glue</w:t>
            </w:r>
            <w:proofErr w:type="spellEnd"/>
            <w:r w:rsidR="00094E45" w:rsidRPr="00846402">
              <w:rPr>
                <w:rFonts w:ascii="Arial" w:hAnsi="Arial" w:cs="Arial"/>
                <w:lang w:eastAsia="es-EC"/>
              </w:rPr>
              <w:t xml:space="preserve"> 30oz (3g)</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2</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eastAsia="Times New Roman" w:hAnsi="Arial" w:cs="Arial"/>
                <w:color w:val="000000"/>
                <w:lang w:eastAsia="es-EC"/>
              </w:rPr>
              <w:t>Amarras plásticas de 10 cm color negro</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1000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lang w:eastAsia="es-EC"/>
              </w:rPr>
              <w:t>Amarras plásticas de 10 cm color negro</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3</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eastAsia="Times New Roman" w:hAnsi="Arial" w:cs="Arial"/>
                <w:color w:val="000000"/>
                <w:lang w:eastAsia="es-EC"/>
              </w:rPr>
              <w:t>Amarras plásticas de 30 cm color negro</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700</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lang w:eastAsia="es-EC"/>
              </w:rPr>
              <w:t>Amarras plásticas de 30 cm color negro</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4</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eastAsia="Times New Roman" w:hAnsi="Arial" w:cs="Arial"/>
                <w:color w:val="000000"/>
                <w:lang w:eastAsia="es-EC"/>
              </w:rPr>
              <w:t>Cinta aislante 3M</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100</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F342ED" w:rsidP="0079482F">
            <w:pPr>
              <w:pStyle w:val="Sinespaciado"/>
              <w:rPr>
                <w:rFonts w:ascii="Arial" w:hAnsi="Arial" w:cs="Arial"/>
                <w:lang w:eastAsia="es-EC"/>
              </w:rPr>
            </w:pPr>
            <w:r w:rsidRPr="00846402">
              <w:rPr>
                <w:rFonts w:ascii="Arial" w:hAnsi="Arial" w:cs="Arial"/>
                <w:lang w:eastAsia="es-EC"/>
              </w:rPr>
              <w:t>cinta aislante</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5</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eastAsia="Times New Roman" w:hAnsi="Arial" w:cs="Arial"/>
                <w:color w:val="000000"/>
                <w:lang w:eastAsia="es-EC"/>
              </w:rPr>
              <w:t>Focos de 250 w sodio</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50</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lang w:eastAsia="es-EC"/>
              </w:rPr>
              <w:t>Focos de 250 w sodio</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6</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eastAsia="Times New Roman" w:hAnsi="Arial" w:cs="Arial"/>
                <w:color w:val="000000"/>
                <w:lang w:eastAsia="es-EC"/>
              </w:rPr>
              <w:t xml:space="preserve">Focos de 250 w 220 v metal </w:t>
            </w:r>
            <w:proofErr w:type="spellStart"/>
            <w:r w:rsidRPr="00846402">
              <w:rPr>
                <w:rFonts w:ascii="Arial" w:eastAsia="Times New Roman" w:hAnsi="Arial" w:cs="Arial"/>
                <w:color w:val="000000"/>
                <w:lang w:eastAsia="es-EC"/>
              </w:rPr>
              <w:t>halide</w:t>
            </w:r>
            <w:proofErr w:type="spellEnd"/>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30</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F342ED" w:rsidP="00F342ED">
            <w:pPr>
              <w:pStyle w:val="Sinespaciado"/>
              <w:rPr>
                <w:rFonts w:ascii="Arial" w:hAnsi="Arial" w:cs="Arial"/>
                <w:lang w:eastAsia="es-EC"/>
              </w:rPr>
            </w:pPr>
            <w:r w:rsidRPr="00846402">
              <w:rPr>
                <w:rFonts w:ascii="Arial" w:hAnsi="Arial" w:cs="Arial"/>
                <w:lang w:eastAsia="es-EC"/>
              </w:rPr>
              <w:t xml:space="preserve">Focos de 250 w 220 v metal </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7</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EA1EF0" w:rsidP="006D28D0">
            <w:pPr>
              <w:spacing w:after="0" w:line="240" w:lineRule="auto"/>
              <w:rPr>
                <w:rFonts w:ascii="Arial" w:eastAsia="Times New Roman" w:hAnsi="Arial" w:cs="Arial"/>
                <w:color w:val="000000"/>
                <w:lang w:eastAsia="es-EC"/>
              </w:rPr>
            </w:pPr>
            <w:proofErr w:type="spellStart"/>
            <w:r w:rsidRPr="00846402">
              <w:rPr>
                <w:rFonts w:ascii="Arial" w:eastAsia="Times New Roman" w:hAnsi="Arial" w:cs="Arial"/>
                <w:color w:val="000000"/>
                <w:lang w:eastAsia="es-EC"/>
              </w:rPr>
              <w:t>T</w:t>
            </w:r>
            <w:r w:rsidR="00094E45" w:rsidRPr="00846402">
              <w:rPr>
                <w:rFonts w:ascii="Arial" w:eastAsia="Times New Roman" w:hAnsi="Arial" w:cs="Arial"/>
                <w:color w:val="000000"/>
                <w:lang w:eastAsia="es-EC"/>
              </w:rPr>
              <w:t>ee</w:t>
            </w:r>
            <w:proofErr w:type="spellEnd"/>
            <w:r w:rsidR="00094E45" w:rsidRPr="00846402">
              <w:rPr>
                <w:rFonts w:ascii="Arial" w:eastAsia="Times New Roman" w:hAnsi="Arial" w:cs="Arial"/>
                <w:color w:val="000000"/>
                <w:lang w:eastAsia="es-EC"/>
              </w:rPr>
              <w:t xml:space="preserve"> de </w:t>
            </w:r>
            <w:proofErr w:type="spellStart"/>
            <w:r w:rsidR="00094E45" w:rsidRPr="00846402">
              <w:rPr>
                <w:rFonts w:ascii="Arial" w:eastAsia="Times New Roman" w:hAnsi="Arial" w:cs="Arial"/>
                <w:color w:val="000000"/>
                <w:lang w:eastAsia="es-EC"/>
              </w:rPr>
              <w:t>polimex</w:t>
            </w:r>
            <w:proofErr w:type="spellEnd"/>
            <w:r w:rsidR="00094E45" w:rsidRPr="00846402">
              <w:rPr>
                <w:rFonts w:ascii="Arial" w:eastAsia="Times New Roman" w:hAnsi="Arial" w:cs="Arial"/>
                <w:color w:val="000000"/>
                <w:lang w:eastAsia="es-EC"/>
              </w:rPr>
              <w:t xml:space="preserve"> de ½”</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02</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F342ED" w:rsidP="00F342ED">
            <w:pPr>
              <w:pStyle w:val="Sinespaciado"/>
              <w:rPr>
                <w:rFonts w:ascii="Arial" w:hAnsi="Arial" w:cs="Arial"/>
                <w:lang w:eastAsia="es-EC"/>
              </w:rPr>
            </w:pPr>
            <w:proofErr w:type="spellStart"/>
            <w:r w:rsidRPr="00846402">
              <w:rPr>
                <w:rFonts w:ascii="Arial" w:hAnsi="Arial" w:cs="Arial"/>
                <w:lang w:eastAsia="es-EC"/>
              </w:rPr>
              <w:t>tee</w:t>
            </w:r>
            <w:proofErr w:type="spellEnd"/>
            <w:r w:rsidRPr="00846402">
              <w:rPr>
                <w:rFonts w:ascii="Arial" w:hAnsi="Arial" w:cs="Arial"/>
                <w:lang w:eastAsia="es-EC"/>
              </w:rPr>
              <w:t xml:space="preserve"> </w:t>
            </w:r>
            <w:r w:rsidR="00094E45" w:rsidRPr="00846402">
              <w:rPr>
                <w:rFonts w:ascii="Arial" w:hAnsi="Arial" w:cs="Arial"/>
                <w:lang w:eastAsia="es-EC"/>
              </w:rPr>
              <w:t>de ½”</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8</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EA1EF0" w:rsidP="006D28D0">
            <w:pPr>
              <w:spacing w:after="0" w:line="240" w:lineRule="auto"/>
              <w:rPr>
                <w:rFonts w:ascii="Arial" w:eastAsia="Times New Roman" w:hAnsi="Arial" w:cs="Arial"/>
                <w:color w:val="000000"/>
                <w:lang w:eastAsia="es-EC"/>
              </w:rPr>
            </w:pPr>
            <w:proofErr w:type="spellStart"/>
            <w:r w:rsidRPr="00846402">
              <w:rPr>
                <w:rFonts w:ascii="Arial" w:eastAsia="Times New Roman" w:hAnsi="Arial" w:cs="Arial"/>
                <w:color w:val="000000"/>
                <w:lang w:eastAsia="es-EC"/>
              </w:rPr>
              <w:t>B</w:t>
            </w:r>
            <w:r w:rsidR="00094E45" w:rsidRPr="00846402">
              <w:rPr>
                <w:rFonts w:ascii="Arial" w:eastAsia="Times New Roman" w:hAnsi="Arial" w:cs="Arial"/>
                <w:color w:val="000000"/>
                <w:lang w:eastAsia="es-EC"/>
              </w:rPr>
              <w:t>ushing</w:t>
            </w:r>
            <w:proofErr w:type="spellEnd"/>
            <w:r w:rsidR="00094E45" w:rsidRPr="00846402">
              <w:rPr>
                <w:rFonts w:ascii="Arial" w:eastAsia="Times New Roman" w:hAnsi="Arial" w:cs="Arial"/>
                <w:color w:val="000000"/>
                <w:lang w:eastAsia="es-EC"/>
              </w:rPr>
              <w:t xml:space="preserve"> de ¼ a ½</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02</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proofErr w:type="spellStart"/>
            <w:r w:rsidRPr="00846402">
              <w:rPr>
                <w:rFonts w:ascii="Arial" w:hAnsi="Arial" w:cs="Arial"/>
                <w:lang w:eastAsia="es-EC"/>
              </w:rPr>
              <w:t>bushing</w:t>
            </w:r>
            <w:proofErr w:type="spellEnd"/>
            <w:r w:rsidRPr="00846402">
              <w:rPr>
                <w:rFonts w:ascii="Arial" w:hAnsi="Arial" w:cs="Arial"/>
                <w:lang w:eastAsia="es-EC"/>
              </w:rPr>
              <w:t xml:space="preserve"> de ¼ a ½</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9</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EA1EF0" w:rsidP="006D28D0">
            <w:pPr>
              <w:spacing w:after="0" w:line="240" w:lineRule="auto"/>
              <w:rPr>
                <w:rFonts w:ascii="Arial" w:eastAsia="Times New Roman" w:hAnsi="Arial" w:cs="Arial"/>
                <w:color w:val="000000"/>
                <w:lang w:eastAsia="es-EC"/>
              </w:rPr>
            </w:pPr>
            <w:r w:rsidRPr="00846402">
              <w:rPr>
                <w:rFonts w:ascii="Arial" w:eastAsia="Times New Roman" w:hAnsi="Arial" w:cs="Arial"/>
                <w:color w:val="000000"/>
                <w:lang w:eastAsia="es-EC"/>
              </w:rPr>
              <w:t>N</w:t>
            </w:r>
            <w:r w:rsidR="00094E45" w:rsidRPr="00846402">
              <w:rPr>
                <w:rFonts w:ascii="Arial" w:eastAsia="Times New Roman" w:hAnsi="Arial" w:cs="Arial"/>
                <w:color w:val="000000"/>
                <w:lang w:eastAsia="es-EC"/>
              </w:rPr>
              <w:t>udos hembra de bronce de ½ x ¾ con tuerca loca</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02</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lang w:eastAsia="es-EC"/>
              </w:rPr>
              <w:t>medio nudos hembra de bronce de ½ x ¾ con tuerca loca</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10</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EA1EF0" w:rsidP="006D28D0">
            <w:pPr>
              <w:spacing w:after="0" w:line="240" w:lineRule="auto"/>
              <w:rPr>
                <w:rFonts w:ascii="Arial" w:eastAsia="Times New Roman" w:hAnsi="Arial" w:cs="Arial"/>
                <w:color w:val="000000"/>
                <w:lang w:eastAsia="es-EC"/>
              </w:rPr>
            </w:pPr>
            <w:r w:rsidRPr="00846402">
              <w:rPr>
                <w:rFonts w:ascii="Arial" w:eastAsia="Times New Roman" w:hAnsi="Arial" w:cs="Arial"/>
                <w:color w:val="000000"/>
                <w:lang w:eastAsia="es-EC"/>
              </w:rPr>
              <w:t>C</w:t>
            </w:r>
            <w:r w:rsidR="00094E45" w:rsidRPr="00846402">
              <w:rPr>
                <w:rFonts w:ascii="Arial" w:eastAsia="Times New Roman" w:hAnsi="Arial" w:cs="Arial"/>
                <w:color w:val="000000"/>
                <w:lang w:eastAsia="es-EC"/>
              </w:rPr>
              <w:t>odos de ½ a ¾ de PVC</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02</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lang w:eastAsia="es-EC"/>
              </w:rPr>
              <w:t>codos de ½ a ¾ de PVC</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11</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EA1EF0" w:rsidP="006D28D0">
            <w:pPr>
              <w:spacing w:after="0" w:line="240" w:lineRule="auto"/>
              <w:rPr>
                <w:rFonts w:ascii="Arial" w:eastAsia="Times New Roman" w:hAnsi="Arial" w:cs="Arial"/>
                <w:color w:val="000000"/>
                <w:lang w:eastAsia="es-EC"/>
              </w:rPr>
            </w:pPr>
            <w:proofErr w:type="spellStart"/>
            <w:r w:rsidRPr="00846402">
              <w:rPr>
                <w:rFonts w:ascii="Arial" w:eastAsia="Times New Roman" w:hAnsi="Arial" w:cs="Arial"/>
                <w:color w:val="000000"/>
                <w:lang w:eastAsia="es-EC"/>
              </w:rPr>
              <w:t>B</w:t>
            </w:r>
            <w:r w:rsidR="00094E45" w:rsidRPr="00846402">
              <w:rPr>
                <w:rFonts w:ascii="Arial" w:eastAsia="Times New Roman" w:hAnsi="Arial" w:cs="Arial"/>
                <w:color w:val="000000"/>
                <w:lang w:eastAsia="es-EC"/>
              </w:rPr>
              <w:t>ushing</w:t>
            </w:r>
            <w:proofErr w:type="spellEnd"/>
            <w:r w:rsidR="00094E45" w:rsidRPr="00846402">
              <w:rPr>
                <w:rFonts w:ascii="Arial" w:eastAsia="Times New Roman" w:hAnsi="Arial" w:cs="Arial"/>
                <w:color w:val="000000"/>
                <w:lang w:eastAsia="es-EC"/>
              </w:rPr>
              <w:t xml:space="preserve"> reductor POLIMEX de ¾</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02</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F342ED">
            <w:pPr>
              <w:pStyle w:val="Sinespaciado"/>
              <w:rPr>
                <w:rFonts w:ascii="Arial" w:hAnsi="Arial" w:cs="Arial"/>
                <w:lang w:eastAsia="es-EC"/>
              </w:rPr>
            </w:pPr>
            <w:proofErr w:type="spellStart"/>
            <w:r w:rsidRPr="00846402">
              <w:rPr>
                <w:rFonts w:ascii="Arial" w:hAnsi="Arial" w:cs="Arial"/>
                <w:lang w:eastAsia="es-EC"/>
              </w:rPr>
              <w:t>bushing</w:t>
            </w:r>
            <w:proofErr w:type="spellEnd"/>
            <w:r w:rsidRPr="00846402">
              <w:rPr>
                <w:rFonts w:ascii="Arial" w:hAnsi="Arial" w:cs="Arial"/>
                <w:lang w:eastAsia="es-EC"/>
              </w:rPr>
              <w:t xml:space="preserve"> reductor de ¾</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12</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EA1EF0" w:rsidP="006D28D0">
            <w:pPr>
              <w:spacing w:after="0" w:line="240" w:lineRule="auto"/>
              <w:rPr>
                <w:rFonts w:ascii="Arial" w:eastAsia="Times New Roman" w:hAnsi="Arial" w:cs="Arial"/>
                <w:color w:val="000000"/>
                <w:lang w:eastAsia="es-EC"/>
              </w:rPr>
            </w:pPr>
            <w:r w:rsidRPr="00846402">
              <w:rPr>
                <w:rFonts w:ascii="Arial" w:eastAsia="Times New Roman" w:hAnsi="Arial" w:cs="Arial"/>
                <w:color w:val="000000"/>
                <w:lang w:eastAsia="es-EC"/>
              </w:rPr>
              <w:t>A</w:t>
            </w:r>
            <w:r w:rsidR="00094E45" w:rsidRPr="00846402">
              <w:rPr>
                <w:rFonts w:ascii="Arial" w:eastAsia="Times New Roman" w:hAnsi="Arial" w:cs="Arial"/>
                <w:color w:val="000000"/>
                <w:lang w:eastAsia="es-EC"/>
              </w:rPr>
              <w:t>brazaderas de acero inoxidable de ¾</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04</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lang w:eastAsia="es-EC"/>
              </w:rPr>
              <w:t>abrazaderas de acero inoxidable de ¾</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13</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EA1EF0" w:rsidP="006D28D0">
            <w:pPr>
              <w:spacing w:after="0" w:line="240" w:lineRule="auto"/>
              <w:rPr>
                <w:rFonts w:ascii="Arial" w:eastAsia="Times New Roman" w:hAnsi="Arial" w:cs="Arial"/>
                <w:color w:val="000000"/>
                <w:lang w:eastAsia="es-EC"/>
              </w:rPr>
            </w:pPr>
            <w:r w:rsidRPr="00846402">
              <w:rPr>
                <w:rFonts w:ascii="Arial" w:eastAsia="Times New Roman" w:hAnsi="Arial" w:cs="Arial"/>
                <w:color w:val="000000"/>
                <w:lang w:eastAsia="es-EC"/>
              </w:rPr>
              <w:t>A</w:t>
            </w:r>
            <w:r w:rsidR="00094E45" w:rsidRPr="00846402">
              <w:rPr>
                <w:rFonts w:ascii="Arial" w:eastAsia="Times New Roman" w:hAnsi="Arial" w:cs="Arial"/>
                <w:color w:val="000000"/>
                <w:lang w:eastAsia="es-EC"/>
              </w:rPr>
              <w:t xml:space="preserve">daptadores plásticos para manguera de macho a </w:t>
            </w:r>
            <w:proofErr w:type="spellStart"/>
            <w:r w:rsidR="00094E45" w:rsidRPr="00846402">
              <w:rPr>
                <w:rFonts w:ascii="Arial" w:eastAsia="Times New Roman" w:hAnsi="Arial" w:cs="Arial"/>
                <w:color w:val="000000"/>
                <w:lang w:eastAsia="es-EC"/>
              </w:rPr>
              <w:t>roscable</w:t>
            </w:r>
            <w:proofErr w:type="spellEnd"/>
            <w:r w:rsidR="00094E45" w:rsidRPr="00846402">
              <w:rPr>
                <w:rFonts w:ascii="Arial" w:eastAsia="Times New Roman" w:hAnsi="Arial" w:cs="Arial"/>
                <w:color w:val="000000"/>
                <w:lang w:eastAsia="es-EC"/>
              </w:rPr>
              <w:t xml:space="preserve"> de ½”</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04</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lang w:eastAsia="es-EC"/>
              </w:rPr>
              <w:t xml:space="preserve">adaptadores plásticos para manguera de macho a </w:t>
            </w:r>
            <w:proofErr w:type="spellStart"/>
            <w:r w:rsidRPr="00846402">
              <w:rPr>
                <w:rFonts w:ascii="Arial" w:hAnsi="Arial" w:cs="Arial"/>
                <w:lang w:eastAsia="es-EC"/>
              </w:rPr>
              <w:t>roscable</w:t>
            </w:r>
            <w:proofErr w:type="spellEnd"/>
            <w:r w:rsidRPr="00846402">
              <w:rPr>
                <w:rFonts w:ascii="Arial" w:hAnsi="Arial" w:cs="Arial"/>
                <w:lang w:eastAsia="es-EC"/>
              </w:rPr>
              <w:t xml:space="preserve"> de ½”</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lastRenderedPageBreak/>
              <w:t>14</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EA1EF0" w:rsidP="006D28D0">
            <w:pPr>
              <w:spacing w:after="0" w:line="240" w:lineRule="auto"/>
              <w:rPr>
                <w:rFonts w:ascii="Arial" w:eastAsia="Times New Roman" w:hAnsi="Arial" w:cs="Arial"/>
                <w:color w:val="000000"/>
                <w:lang w:eastAsia="es-EC"/>
              </w:rPr>
            </w:pPr>
            <w:r w:rsidRPr="00846402">
              <w:rPr>
                <w:rFonts w:ascii="Arial" w:eastAsia="Times New Roman" w:hAnsi="Arial" w:cs="Arial"/>
                <w:color w:val="000000"/>
                <w:lang w:eastAsia="es-EC"/>
              </w:rPr>
              <w:t>N</w:t>
            </w:r>
            <w:r w:rsidR="00094E45" w:rsidRPr="00846402">
              <w:rPr>
                <w:rFonts w:ascii="Arial" w:eastAsia="Times New Roman" w:hAnsi="Arial" w:cs="Arial"/>
                <w:color w:val="000000"/>
                <w:lang w:eastAsia="es-EC"/>
              </w:rPr>
              <w:t>udos macho  de bronce ½ x ¾  con tuerca loca</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02</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lang w:eastAsia="es-EC"/>
              </w:rPr>
              <w:t>medios nudos macho  de bronce ½ x ¾  con tuerca loca</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15</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eastAsia="Times New Roman" w:hAnsi="Arial" w:cs="Arial"/>
                <w:color w:val="000000"/>
                <w:lang w:eastAsia="es-EC"/>
              </w:rPr>
              <w:t>Nudos hembra bronce de ½  x ¾ con tuerca loca</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02</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lang w:eastAsia="es-EC"/>
              </w:rPr>
              <w:t>medios nudos hembra bronce de ½  x ¾ con tuerca loca</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16</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EA1EF0">
            <w:pPr>
              <w:spacing w:after="0" w:line="240" w:lineRule="auto"/>
              <w:rPr>
                <w:rFonts w:ascii="Arial" w:eastAsia="Times New Roman" w:hAnsi="Arial" w:cs="Arial"/>
                <w:color w:val="000000"/>
                <w:lang w:eastAsia="es-EC"/>
              </w:rPr>
            </w:pPr>
            <w:r w:rsidRPr="00846402">
              <w:rPr>
                <w:rFonts w:ascii="Arial" w:eastAsia="Times New Roman" w:hAnsi="Arial" w:cs="Arial"/>
                <w:color w:val="000000"/>
                <w:lang w:eastAsia="es-EC"/>
              </w:rPr>
              <w:t>L</w:t>
            </w:r>
            <w:r w:rsidR="00EA1EF0" w:rsidRPr="00846402">
              <w:rPr>
                <w:rFonts w:ascii="Arial" w:eastAsia="Times New Roman" w:hAnsi="Arial" w:cs="Arial"/>
                <w:color w:val="000000"/>
                <w:lang w:eastAsia="es-EC"/>
              </w:rPr>
              <w:t>l</w:t>
            </w:r>
            <w:r w:rsidRPr="00846402">
              <w:rPr>
                <w:rFonts w:ascii="Arial" w:eastAsia="Times New Roman" w:hAnsi="Arial" w:cs="Arial"/>
                <w:color w:val="000000"/>
                <w:lang w:eastAsia="es-EC"/>
              </w:rPr>
              <w:t>aves de corte con tuerca loca de ½ x ¾</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02</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lang w:eastAsia="es-EC"/>
              </w:rPr>
              <w:t>llaves de corte con tuerca loca de ½ x ¾</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17</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eastAsia="Times New Roman" w:hAnsi="Arial" w:cs="Arial"/>
                <w:color w:val="000000"/>
                <w:lang w:eastAsia="es-EC"/>
              </w:rPr>
              <w:t>Nudos hembra de ¾”x 1”</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02</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lang w:eastAsia="es-EC"/>
              </w:rPr>
              <w:t>medios nudos hembra de ¾”x 1”</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18</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proofErr w:type="spellStart"/>
            <w:r w:rsidRPr="00846402">
              <w:rPr>
                <w:rFonts w:ascii="Arial" w:eastAsia="Times New Roman" w:hAnsi="Arial" w:cs="Arial"/>
                <w:color w:val="000000"/>
                <w:lang w:eastAsia="es-EC"/>
              </w:rPr>
              <w:t>Tee</w:t>
            </w:r>
            <w:proofErr w:type="spellEnd"/>
            <w:r w:rsidRPr="00846402">
              <w:rPr>
                <w:rFonts w:ascii="Arial" w:eastAsia="Times New Roman" w:hAnsi="Arial" w:cs="Arial"/>
                <w:color w:val="000000"/>
                <w:lang w:eastAsia="es-EC"/>
              </w:rPr>
              <w:t xml:space="preserve"> de ¾</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01</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proofErr w:type="spellStart"/>
            <w:r w:rsidRPr="00846402">
              <w:rPr>
                <w:rFonts w:ascii="Arial" w:hAnsi="Arial" w:cs="Arial"/>
                <w:lang w:eastAsia="es-EC"/>
              </w:rPr>
              <w:t>tee</w:t>
            </w:r>
            <w:proofErr w:type="spellEnd"/>
            <w:r w:rsidRPr="00846402">
              <w:rPr>
                <w:rFonts w:ascii="Arial" w:hAnsi="Arial" w:cs="Arial"/>
                <w:lang w:eastAsia="es-EC"/>
              </w:rPr>
              <w:t xml:space="preserve"> de ¾</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19</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proofErr w:type="spellStart"/>
            <w:r w:rsidRPr="00846402">
              <w:rPr>
                <w:rFonts w:ascii="Arial" w:eastAsia="Times New Roman" w:hAnsi="Arial" w:cs="Arial"/>
                <w:color w:val="000000"/>
                <w:lang w:eastAsia="es-EC"/>
              </w:rPr>
              <w:t>Bushing</w:t>
            </w:r>
            <w:proofErr w:type="spellEnd"/>
            <w:r w:rsidRPr="00846402">
              <w:rPr>
                <w:rFonts w:ascii="Arial" w:eastAsia="Times New Roman" w:hAnsi="Arial" w:cs="Arial"/>
                <w:color w:val="000000"/>
                <w:lang w:eastAsia="es-EC"/>
              </w:rPr>
              <w:t xml:space="preserve"> de ¼ a ¾”</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01</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proofErr w:type="spellStart"/>
            <w:r w:rsidRPr="00846402">
              <w:rPr>
                <w:rFonts w:ascii="Arial" w:hAnsi="Arial" w:cs="Arial"/>
                <w:lang w:eastAsia="es-EC"/>
              </w:rPr>
              <w:t>bushing</w:t>
            </w:r>
            <w:proofErr w:type="spellEnd"/>
            <w:r w:rsidRPr="00846402">
              <w:rPr>
                <w:rFonts w:ascii="Arial" w:hAnsi="Arial" w:cs="Arial"/>
                <w:lang w:eastAsia="es-EC"/>
              </w:rPr>
              <w:t xml:space="preserve"> de ¼ a ¾”</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20</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eastAsia="Times New Roman" w:hAnsi="Arial" w:cs="Arial"/>
                <w:color w:val="000000"/>
                <w:lang w:eastAsia="es-EC"/>
              </w:rPr>
              <w:t xml:space="preserve">Adaptadores para manguera </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02</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lang w:eastAsia="es-EC"/>
              </w:rPr>
              <w:t xml:space="preserve">adaptadores para manguera de ¾ de macho a </w:t>
            </w:r>
            <w:proofErr w:type="spellStart"/>
            <w:r w:rsidRPr="00846402">
              <w:rPr>
                <w:rFonts w:ascii="Arial" w:hAnsi="Arial" w:cs="Arial"/>
                <w:lang w:eastAsia="es-EC"/>
              </w:rPr>
              <w:t>roscable</w:t>
            </w:r>
            <w:proofErr w:type="spellEnd"/>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21</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eastAsia="Times New Roman" w:hAnsi="Arial" w:cs="Arial"/>
                <w:color w:val="000000"/>
                <w:lang w:eastAsia="es-EC"/>
              </w:rPr>
              <w:t>Codo de ¾ a 1”</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01</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lang w:eastAsia="es-EC"/>
              </w:rPr>
              <w:t>codo de ¾ a 1”</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22</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EA1EF0" w:rsidP="006D28D0">
            <w:pPr>
              <w:spacing w:after="0" w:line="240" w:lineRule="auto"/>
              <w:rPr>
                <w:rFonts w:ascii="Arial" w:eastAsia="Times New Roman" w:hAnsi="Arial" w:cs="Arial"/>
                <w:color w:val="000000"/>
                <w:lang w:eastAsia="es-EC"/>
              </w:rPr>
            </w:pPr>
            <w:proofErr w:type="spellStart"/>
            <w:r w:rsidRPr="00846402">
              <w:rPr>
                <w:rFonts w:ascii="Arial" w:eastAsia="Times New Roman" w:hAnsi="Arial" w:cs="Arial"/>
                <w:color w:val="000000"/>
                <w:lang w:eastAsia="es-EC"/>
              </w:rPr>
              <w:t>N</w:t>
            </w:r>
            <w:r w:rsidR="00094E45" w:rsidRPr="00846402">
              <w:rPr>
                <w:rFonts w:ascii="Arial" w:eastAsia="Times New Roman" w:hAnsi="Arial" w:cs="Arial"/>
                <w:color w:val="000000"/>
                <w:lang w:eastAsia="es-EC"/>
              </w:rPr>
              <w:t>eplo</w:t>
            </w:r>
            <w:proofErr w:type="spellEnd"/>
            <w:r w:rsidR="00094E45" w:rsidRPr="00846402">
              <w:rPr>
                <w:rFonts w:ascii="Arial" w:eastAsia="Times New Roman" w:hAnsi="Arial" w:cs="Arial"/>
                <w:color w:val="000000"/>
                <w:lang w:eastAsia="es-EC"/>
              </w:rPr>
              <w:t xml:space="preserve"> perdido de 1”</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01</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proofErr w:type="spellStart"/>
            <w:r w:rsidRPr="00846402">
              <w:rPr>
                <w:rFonts w:ascii="Arial" w:hAnsi="Arial" w:cs="Arial"/>
                <w:lang w:eastAsia="es-EC"/>
              </w:rPr>
              <w:t>neplo</w:t>
            </w:r>
            <w:proofErr w:type="spellEnd"/>
            <w:r w:rsidRPr="00846402">
              <w:rPr>
                <w:rFonts w:ascii="Arial" w:hAnsi="Arial" w:cs="Arial"/>
                <w:lang w:eastAsia="es-EC"/>
              </w:rPr>
              <w:t xml:space="preserve"> perdido de 1”</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23</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EA1EF0" w:rsidP="006D28D0">
            <w:pPr>
              <w:spacing w:after="0" w:line="240" w:lineRule="auto"/>
              <w:rPr>
                <w:rFonts w:ascii="Arial" w:eastAsia="Times New Roman" w:hAnsi="Arial" w:cs="Arial"/>
                <w:color w:val="000000"/>
                <w:lang w:eastAsia="es-EC"/>
              </w:rPr>
            </w:pPr>
            <w:r w:rsidRPr="00846402">
              <w:rPr>
                <w:rFonts w:ascii="Arial" w:eastAsia="Times New Roman" w:hAnsi="Arial" w:cs="Arial"/>
                <w:color w:val="000000"/>
                <w:lang w:eastAsia="es-EC"/>
              </w:rPr>
              <w:t>A</w:t>
            </w:r>
            <w:r w:rsidR="00094E45" w:rsidRPr="00846402">
              <w:rPr>
                <w:rFonts w:ascii="Arial" w:eastAsia="Times New Roman" w:hAnsi="Arial" w:cs="Arial"/>
                <w:color w:val="000000"/>
                <w:lang w:eastAsia="es-EC"/>
              </w:rPr>
              <w:t>brazaderas de acero inoxidable</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02</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lang w:eastAsia="es-EC"/>
              </w:rPr>
              <w:t>abrazaderas de acero inoxidable</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24</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EA1EF0" w:rsidP="006D28D0">
            <w:pPr>
              <w:spacing w:after="0" w:line="240" w:lineRule="auto"/>
              <w:rPr>
                <w:rFonts w:ascii="Arial" w:eastAsia="Times New Roman" w:hAnsi="Arial" w:cs="Arial"/>
                <w:color w:val="000000"/>
                <w:lang w:eastAsia="es-EC"/>
              </w:rPr>
            </w:pPr>
            <w:r w:rsidRPr="00846402">
              <w:rPr>
                <w:rFonts w:ascii="Arial" w:eastAsia="Times New Roman" w:hAnsi="Arial" w:cs="Arial"/>
                <w:color w:val="000000"/>
                <w:lang w:eastAsia="es-EC"/>
              </w:rPr>
              <w:t>U</w:t>
            </w:r>
            <w:r w:rsidR="00094E45" w:rsidRPr="00846402">
              <w:rPr>
                <w:rFonts w:ascii="Arial" w:eastAsia="Times New Roman" w:hAnsi="Arial" w:cs="Arial"/>
                <w:color w:val="000000"/>
                <w:lang w:eastAsia="es-EC"/>
              </w:rPr>
              <w:t>nión de ¾</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01</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lang w:eastAsia="es-EC"/>
              </w:rPr>
              <w:t>unión de ¾</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25</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EA1EF0" w:rsidP="006D28D0">
            <w:pPr>
              <w:spacing w:after="0" w:line="240" w:lineRule="auto"/>
              <w:rPr>
                <w:rFonts w:ascii="Arial" w:eastAsia="Times New Roman" w:hAnsi="Arial" w:cs="Arial"/>
                <w:color w:val="000000"/>
                <w:lang w:eastAsia="es-EC"/>
              </w:rPr>
            </w:pPr>
            <w:proofErr w:type="spellStart"/>
            <w:r w:rsidRPr="00846402">
              <w:rPr>
                <w:rFonts w:ascii="Arial" w:eastAsia="Times New Roman" w:hAnsi="Arial" w:cs="Arial"/>
                <w:color w:val="000000"/>
                <w:lang w:eastAsia="es-EC"/>
              </w:rPr>
              <w:t>N</w:t>
            </w:r>
            <w:r w:rsidR="00094E45" w:rsidRPr="00846402">
              <w:rPr>
                <w:rFonts w:ascii="Arial" w:eastAsia="Times New Roman" w:hAnsi="Arial" w:cs="Arial"/>
                <w:color w:val="000000"/>
                <w:lang w:eastAsia="es-EC"/>
              </w:rPr>
              <w:t>eplo</w:t>
            </w:r>
            <w:proofErr w:type="spellEnd"/>
            <w:r w:rsidR="00094E45" w:rsidRPr="00846402">
              <w:rPr>
                <w:rFonts w:ascii="Arial" w:eastAsia="Times New Roman" w:hAnsi="Arial" w:cs="Arial"/>
                <w:color w:val="000000"/>
                <w:lang w:eastAsia="es-EC"/>
              </w:rPr>
              <w:t xml:space="preserve"> macho de ¾ a 1”</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01</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proofErr w:type="spellStart"/>
            <w:r w:rsidRPr="00846402">
              <w:rPr>
                <w:rFonts w:ascii="Arial" w:hAnsi="Arial" w:cs="Arial"/>
                <w:lang w:eastAsia="es-EC"/>
              </w:rPr>
              <w:t>neplo</w:t>
            </w:r>
            <w:proofErr w:type="spellEnd"/>
            <w:r w:rsidRPr="00846402">
              <w:rPr>
                <w:rFonts w:ascii="Arial" w:hAnsi="Arial" w:cs="Arial"/>
                <w:lang w:eastAsia="es-EC"/>
              </w:rPr>
              <w:t xml:space="preserve"> macho de ¾ a 1”</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26</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EA1EF0" w:rsidP="006D28D0">
            <w:pPr>
              <w:spacing w:after="0" w:line="240" w:lineRule="auto"/>
              <w:rPr>
                <w:rFonts w:ascii="Arial" w:eastAsia="Times New Roman" w:hAnsi="Arial" w:cs="Arial"/>
                <w:color w:val="000000"/>
                <w:lang w:eastAsia="es-EC"/>
              </w:rPr>
            </w:pPr>
            <w:r w:rsidRPr="00846402">
              <w:rPr>
                <w:rFonts w:ascii="Arial" w:hAnsi="Arial" w:cs="Arial"/>
              </w:rPr>
              <w:t>Silicón</w:t>
            </w:r>
            <w:r w:rsidR="00094E45" w:rsidRPr="00846402">
              <w:rPr>
                <w:rFonts w:ascii="Arial" w:hAnsi="Arial" w:cs="Arial"/>
              </w:rPr>
              <w:t xml:space="preserve"> para tableros</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360 U</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proofErr w:type="spellStart"/>
            <w:r w:rsidRPr="00846402">
              <w:rPr>
                <w:rFonts w:ascii="Arial" w:hAnsi="Arial" w:cs="Arial"/>
              </w:rPr>
              <w:t>silicon</w:t>
            </w:r>
            <w:proofErr w:type="spellEnd"/>
            <w:r w:rsidRPr="00846402">
              <w:rPr>
                <w:rFonts w:ascii="Arial" w:hAnsi="Arial" w:cs="Arial"/>
              </w:rPr>
              <w:t xml:space="preserve"> para tableros</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27</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hAnsi="Arial" w:cs="Arial"/>
              </w:rPr>
              <w:t>Focos LED de 20W</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100</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rPr>
              <w:t>Focos LED de 20W redondo</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28</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hAnsi="Arial" w:cs="Arial"/>
              </w:rPr>
              <w:t>Focos LED de 40W</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150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rPr>
              <w:t>Focos LED de 40W redondo</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29</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hAnsi="Arial" w:cs="Arial"/>
              </w:rPr>
              <w:t>Focos LED de 50W</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400</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rPr>
              <w:t>Focos LED de 50W redondo</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30</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hAnsi="Arial" w:cs="Arial"/>
              </w:rPr>
              <w:t>Lave angular de lavabo</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50</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rPr>
              <w:t>Lave angular de lavabo</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31</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hAnsi="Arial" w:cs="Arial"/>
              </w:rPr>
              <w:t>Llave angular de taza</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50</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rPr>
              <w:t>Llave angular de taza</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32</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hAnsi="Arial" w:cs="Arial"/>
              </w:rPr>
              <w:t>Sapitos de inodoro</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50</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rPr>
              <w:t>Sapitos de inodoro</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33</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hAnsi="Arial" w:cs="Arial"/>
              </w:rPr>
              <w:t>Herrajeria kit de tanques para baño</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50</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rPr>
              <w:t>Herrajeria kit de tanques para baño</w:t>
            </w:r>
          </w:p>
        </w:tc>
      </w:tr>
      <w:tr w:rsidR="00094E45" w:rsidRPr="00846402" w:rsidTr="0079482F">
        <w:trPr>
          <w:trHeight w:val="300"/>
        </w:trPr>
        <w:tc>
          <w:tcPr>
            <w:tcW w:w="496" w:type="dxa"/>
            <w:tcBorders>
              <w:top w:val="nil"/>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34</w:t>
            </w:r>
          </w:p>
        </w:tc>
        <w:tc>
          <w:tcPr>
            <w:tcW w:w="2484"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79482F" w:rsidP="0079482F">
            <w:pPr>
              <w:spacing w:after="0" w:line="240" w:lineRule="auto"/>
              <w:rPr>
                <w:rFonts w:ascii="Arial" w:eastAsia="Times New Roman" w:hAnsi="Arial" w:cs="Arial"/>
                <w:color w:val="000000"/>
                <w:lang w:eastAsia="es-EC"/>
              </w:rPr>
            </w:pPr>
            <w:r w:rsidRPr="00846402">
              <w:rPr>
                <w:rFonts w:ascii="Arial" w:hAnsi="Arial" w:cs="Arial"/>
              </w:rPr>
              <w:t xml:space="preserve">Silicón en tubo </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EB0D37" w:rsidP="0071781D">
            <w:pPr>
              <w:pStyle w:val="Sinespaciado"/>
              <w:jc w:val="center"/>
              <w:rPr>
                <w:rStyle w:val="Textoennegrita"/>
                <w:rFonts w:ascii="Arial" w:hAnsi="Arial" w:cs="Arial"/>
                <w:b w:val="0"/>
              </w:rPr>
            </w:pPr>
            <w:r w:rsidRPr="00846402">
              <w:rPr>
                <w:rStyle w:val="Textoennegrita"/>
                <w:rFonts w:ascii="Arial" w:hAnsi="Arial" w:cs="Arial"/>
                <w:b w:val="0"/>
              </w:rPr>
              <w:t>6</w:t>
            </w:r>
            <w:r w:rsidR="00094E45" w:rsidRPr="00846402">
              <w:rPr>
                <w:rStyle w:val="Textoennegrita"/>
                <w:rFonts w:ascii="Arial" w:hAnsi="Arial" w:cs="Arial"/>
                <w:b w:val="0"/>
              </w:rPr>
              <w:t>0</w:t>
            </w:r>
          </w:p>
        </w:tc>
        <w:tc>
          <w:tcPr>
            <w:tcW w:w="5169" w:type="dxa"/>
            <w:tcBorders>
              <w:top w:val="nil"/>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rPr>
              <w:t>Silicón en tubo transparente</w:t>
            </w:r>
            <w:r w:rsidR="00EB0D37" w:rsidRPr="00846402">
              <w:rPr>
                <w:rFonts w:ascii="Arial" w:hAnsi="Arial" w:cs="Arial"/>
              </w:rPr>
              <w:t xml:space="preserve"> 300ml</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eastAsia="Times New Roman" w:hAnsi="Arial" w:cs="Arial"/>
                <w:color w:val="000000"/>
                <w:lang w:eastAsia="es-EC"/>
              </w:rPr>
            </w:pPr>
            <w:r w:rsidRPr="00846402">
              <w:rPr>
                <w:rFonts w:ascii="Arial" w:eastAsia="Times New Roman" w:hAnsi="Arial" w:cs="Arial"/>
                <w:color w:val="000000"/>
                <w:lang w:eastAsia="es-EC"/>
              </w:rPr>
              <w:t>35</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hAnsi="Arial" w:cs="Arial"/>
                <w:lang w:val="en-US"/>
              </w:rPr>
              <w:t>Polvo de porcelana blanco</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50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lang w:val="en-US"/>
              </w:rPr>
              <w:t>Polvo de porcelana blanco</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36</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hAnsi="Arial" w:cs="Arial"/>
              </w:rPr>
              <w:t>Anillo de cera/taza de baño</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50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rPr>
              <w:t>Anillo de cera/taza de baño</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37</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hAnsi="Arial" w:cs="Arial"/>
                <w:lang w:val="en-US"/>
              </w:rPr>
              <w:t>Chapas de pomo</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50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rPr>
              <w:t>Chapas de pomo para puertas</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38</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hAnsi="Arial" w:cs="Arial"/>
              </w:rPr>
              <w:t>Desagüe para lavabo fija</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50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rPr>
              <w:t>Desagüe para lavabo fija</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39</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hAnsi="Arial" w:cs="Arial"/>
              </w:rPr>
              <w:t>Desagüe para lavabo de acordeón</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25</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rPr>
              <w:t>Desagüe para lavabo de acordeón</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40</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hAnsi="Arial" w:cs="Arial"/>
              </w:rPr>
              <w:t>Manguera para jardín</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79482F" w:rsidP="0071781D">
            <w:pPr>
              <w:pStyle w:val="Sinespaciado"/>
              <w:jc w:val="center"/>
              <w:rPr>
                <w:rStyle w:val="Textoennegrita"/>
                <w:rFonts w:ascii="Arial" w:hAnsi="Arial" w:cs="Arial"/>
                <w:b w:val="0"/>
              </w:rPr>
            </w:pPr>
            <w:r w:rsidRPr="00846402">
              <w:rPr>
                <w:rStyle w:val="Textoennegrita"/>
                <w:rFonts w:ascii="Arial" w:hAnsi="Arial" w:cs="Arial"/>
                <w:b w:val="0"/>
              </w:rPr>
              <w:t>30</w:t>
            </w:r>
            <w:r w:rsidR="00094E45" w:rsidRPr="00846402">
              <w:rPr>
                <w:rStyle w:val="Textoennegrita"/>
                <w:rFonts w:ascii="Arial" w:hAnsi="Arial" w:cs="Arial"/>
                <w:b w:val="0"/>
              </w:rPr>
              <w:t>00 m</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rPr>
              <w:t>Manguera para jardín ½</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41</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hAnsi="Arial" w:cs="Arial"/>
              </w:rPr>
              <w:t>Toma corriente sobre puesto</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100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rPr>
              <w:t>Toma corriente sobre puesto 110v</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42</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hAnsi="Arial" w:cs="Arial"/>
              </w:rPr>
              <w:t>Toma corriente sobre puesto</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50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rPr>
              <w:t>Toma corriente sobre puesto 220v</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43</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hAnsi="Arial" w:cs="Arial"/>
              </w:rPr>
              <w:t>Cable gemelo #14</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1000 m</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rPr>
              <w:t>Cable gemelo #14, color blanco</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lastRenderedPageBreak/>
              <w:t>44</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hAnsi="Arial" w:cs="Arial"/>
              </w:rPr>
              <w:t>Cable gemelo #12</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200 m</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rPr>
              <w:t>Cable gemelo #12, color blanco</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45</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hAnsi="Arial" w:cs="Arial"/>
              </w:rPr>
              <w:t>Cable flexible #10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1000 m</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rPr>
              <w:t>Cable flexible #10</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46</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hAnsi="Arial" w:cs="Arial"/>
              </w:rPr>
              <w:t>Cable flexible #12</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300 m</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rPr>
              <w:t>Cable flexible #12</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47</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hAnsi="Arial" w:cs="Arial"/>
              </w:rPr>
              <w:t>Enchufe polarizado 3 polos</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80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rPr>
              <w:t>Enchufe polarizado para 110v</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48</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eastAsia="Times New Roman" w:hAnsi="Arial" w:cs="Arial"/>
                <w:color w:val="000000"/>
                <w:lang w:eastAsia="es-EC"/>
              </w:rPr>
            </w:pPr>
            <w:r w:rsidRPr="00846402">
              <w:rPr>
                <w:rFonts w:ascii="Arial" w:hAnsi="Arial" w:cs="Arial"/>
              </w:rPr>
              <w:t>Enchufe polarizado</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50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rPr>
              <w:t>Enchufe polarizado para 220v</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49</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hAnsi="Arial" w:cs="Arial"/>
              </w:rPr>
              <w:t>Regletas de 6 tomas</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30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rPr>
              <w:t>Regletas de 6 tomas</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50</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hAnsi="Arial" w:cs="Arial"/>
              </w:rPr>
              <w:t>Canaletas blancas</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250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rPr>
              <w:t>Canaletas blancas, pagable de 20x40</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51</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hAnsi="Arial" w:cs="Arial"/>
              </w:rPr>
              <w:t>Tornillo</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8</w:t>
            </w:r>
            <w:r w:rsidR="00094E45" w:rsidRPr="00846402">
              <w:rPr>
                <w:rStyle w:val="Textoennegrita"/>
                <w:rFonts w:ascii="Arial" w:hAnsi="Arial" w:cs="Arial"/>
                <w:b w:val="0"/>
              </w:rPr>
              <w:t>00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rPr>
              <w:t>Tornillo 4 o 5mm</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52</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hAnsi="Arial" w:cs="Arial"/>
              </w:rPr>
              <w:t>Taco Fisher f6</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7</w:t>
            </w:r>
            <w:r w:rsidR="00094E45" w:rsidRPr="00846402">
              <w:rPr>
                <w:rStyle w:val="Textoennegrita"/>
                <w:rFonts w:ascii="Arial" w:hAnsi="Arial" w:cs="Arial"/>
                <w:b w:val="0"/>
              </w:rPr>
              <w:t>00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rPr>
              <w:t>Taco Fisher f6</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53</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hAnsi="Arial" w:cs="Arial"/>
              </w:rPr>
              <w:t>Taco Fisher f8</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3</w:t>
            </w:r>
            <w:r w:rsidR="00094E45" w:rsidRPr="00846402">
              <w:rPr>
                <w:rStyle w:val="Textoennegrita"/>
                <w:rFonts w:ascii="Arial" w:hAnsi="Arial" w:cs="Arial"/>
                <w:b w:val="0"/>
              </w:rPr>
              <w:t>00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rPr>
              <w:t>Taco Fisher f8</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54</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hAnsi="Arial" w:cs="Arial"/>
              </w:rPr>
              <w:t>Broca 6mm</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50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rPr>
              <w:t>Broca para cemento 6mm</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55</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hAnsi="Arial" w:cs="Arial"/>
              </w:rPr>
              <w:t>Broca 4mm</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20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rPr>
              <w:t>Broca para aluminio 4mm</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56</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hAnsi="Arial" w:cs="Arial"/>
              </w:rPr>
              <w:t>Candados Acero</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40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rPr>
              <w:t>Candados Acero de 60mm</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57</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hAnsi="Arial" w:cs="Arial"/>
              </w:rPr>
              <w:t>Candados Acero</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15</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rPr>
              <w:t>Candados Acero de 80mm</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58</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lang w:val="en-US"/>
              </w:rPr>
            </w:pPr>
            <w:r w:rsidRPr="00846402">
              <w:rPr>
                <w:rFonts w:ascii="Arial" w:hAnsi="Arial" w:cs="Arial"/>
              </w:rPr>
              <w:t>Rosetones</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4</w:t>
            </w:r>
            <w:r w:rsidR="00EB0D37" w:rsidRPr="00846402">
              <w:rPr>
                <w:rStyle w:val="Textoennegrita"/>
                <w:rFonts w:ascii="Arial" w:hAnsi="Arial" w:cs="Arial"/>
                <w:b w:val="0"/>
              </w:rPr>
              <w:t>00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rPr>
              <w:t>Es un material eléctrico de plástico que sirve para colocar los bombillos con la electricidad y así puedan funcionar.</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59</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lang w:val="en-US"/>
              </w:rPr>
            </w:pPr>
            <w:r w:rsidRPr="00846402">
              <w:rPr>
                <w:rFonts w:ascii="Arial" w:hAnsi="Arial" w:cs="Arial"/>
              </w:rPr>
              <w:t>Interruptor doble</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50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val="en-US"/>
              </w:rPr>
            </w:pPr>
            <w:r w:rsidRPr="00846402">
              <w:rPr>
                <w:rFonts w:ascii="Arial" w:hAnsi="Arial" w:cs="Arial"/>
              </w:rPr>
              <w:t>Interruptor doble color blanco</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60</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lang w:val="en-US"/>
              </w:rPr>
            </w:pPr>
            <w:r w:rsidRPr="00846402">
              <w:rPr>
                <w:rFonts w:ascii="Arial" w:hAnsi="Arial" w:cs="Arial"/>
              </w:rPr>
              <w:t>Interruptor de uno</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100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rPr>
              <w:t>Interruptor de uno color blanco</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61</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lang w:val="en-US"/>
              </w:rPr>
            </w:pPr>
            <w:r w:rsidRPr="00846402">
              <w:rPr>
                <w:rFonts w:ascii="Arial" w:hAnsi="Arial" w:cs="Arial"/>
              </w:rPr>
              <w:t>Hoja de sierra</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100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rPr>
              <w:t xml:space="preserve">Hoja de sierra, </w:t>
            </w:r>
            <w:proofErr w:type="spellStart"/>
            <w:r w:rsidRPr="00846402">
              <w:rPr>
                <w:rFonts w:ascii="Arial" w:hAnsi="Arial" w:cs="Arial"/>
              </w:rPr>
              <w:t>bi</w:t>
            </w:r>
            <w:proofErr w:type="spellEnd"/>
            <w:r w:rsidRPr="00846402">
              <w:rPr>
                <w:rFonts w:ascii="Arial" w:hAnsi="Arial" w:cs="Arial"/>
              </w:rPr>
              <w:t>-metálica para corte.</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62</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lang w:val="en-US"/>
              </w:rPr>
            </w:pPr>
            <w:r w:rsidRPr="00846402">
              <w:rPr>
                <w:rFonts w:ascii="Arial" w:hAnsi="Arial" w:cs="Arial"/>
              </w:rPr>
              <w:t>Taza de baño</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2</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rPr>
              <w:t>Taza de baño de porcelana color blanca</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63</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lang w:val="en-US"/>
              </w:rPr>
            </w:pPr>
            <w:r w:rsidRPr="00846402">
              <w:rPr>
                <w:rFonts w:ascii="Arial" w:hAnsi="Arial" w:cs="Arial"/>
              </w:rPr>
              <w:t>Lavabo de baño</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2</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rPr>
              <w:t>Lavabo de baño de porcelana color blanca</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64</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lang w:val="en-US"/>
              </w:rPr>
            </w:pPr>
            <w:r w:rsidRPr="00846402">
              <w:rPr>
                <w:rFonts w:ascii="Arial" w:hAnsi="Arial" w:cs="Arial"/>
              </w:rPr>
              <w:t>Llave de lavabo</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50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lang w:eastAsia="es-EC"/>
              </w:rPr>
              <w:t>Manerales de acrílico</w:t>
            </w:r>
          </w:p>
          <w:p w:rsidR="00094E45" w:rsidRPr="00846402" w:rsidRDefault="00094E45" w:rsidP="0079482F">
            <w:pPr>
              <w:pStyle w:val="Sinespaciado"/>
              <w:rPr>
                <w:rFonts w:ascii="Arial" w:hAnsi="Arial" w:cs="Arial"/>
                <w:lang w:eastAsia="es-EC"/>
              </w:rPr>
            </w:pPr>
            <w:r w:rsidRPr="00846402">
              <w:rPr>
                <w:rFonts w:ascii="Arial" w:hAnsi="Arial" w:cs="Arial"/>
                <w:lang w:eastAsia="es-EC"/>
              </w:rPr>
              <w:t>Cuerpo de latón</w:t>
            </w:r>
          </w:p>
          <w:p w:rsidR="00094E45" w:rsidRPr="00846402" w:rsidRDefault="00094E45" w:rsidP="0079482F">
            <w:pPr>
              <w:pStyle w:val="Sinespaciado"/>
              <w:rPr>
                <w:rFonts w:ascii="Arial" w:hAnsi="Arial" w:cs="Arial"/>
                <w:lang w:val="en-US"/>
              </w:rPr>
            </w:pPr>
            <w:r w:rsidRPr="00846402">
              <w:rPr>
                <w:rFonts w:ascii="Arial" w:hAnsi="Arial" w:cs="Arial"/>
                <w:lang w:eastAsia="es-EC"/>
              </w:rPr>
              <w:t>Cartucho cerámico</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65</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lang w:val="en-US"/>
              </w:rPr>
            </w:pPr>
            <w:r w:rsidRPr="00846402">
              <w:rPr>
                <w:rFonts w:ascii="Arial" w:hAnsi="Arial" w:cs="Arial"/>
              </w:rPr>
              <w:t>Ducha</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50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rPr>
              <w:t>Ducha, cierre cerámico, chorro lluvia, cuerpo metálico, sistema anti-calcáreo</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5D2DEE" w:rsidP="00094E45">
            <w:pPr>
              <w:spacing w:after="0" w:line="240" w:lineRule="auto"/>
              <w:jc w:val="center"/>
              <w:rPr>
                <w:rFonts w:ascii="Arial" w:hAnsi="Arial" w:cs="Arial"/>
              </w:rPr>
            </w:pPr>
            <w:r w:rsidRPr="00846402">
              <w:rPr>
                <w:rFonts w:ascii="Arial" w:hAnsi="Arial" w:cs="Arial"/>
              </w:rPr>
              <w:t>66</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lang w:val="en-US"/>
              </w:rPr>
            </w:pPr>
            <w:r w:rsidRPr="00846402">
              <w:rPr>
                <w:rFonts w:ascii="Arial" w:hAnsi="Arial" w:cs="Arial"/>
              </w:rPr>
              <w:t>Teflón industrial</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95</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val="en-US"/>
              </w:rPr>
            </w:pPr>
            <w:r w:rsidRPr="00846402">
              <w:rPr>
                <w:rFonts w:ascii="Arial" w:hAnsi="Arial" w:cs="Arial"/>
              </w:rPr>
              <w:t>Teflón industrial, color blanco</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4E45" w:rsidRPr="00846402" w:rsidRDefault="009E4B41" w:rsidP="00094E45">
            <w:pPr>
              <w:spacing w:after="0" w:line="240" w:lineRule="auto"/>
              <w:jc w:val="center"/>
              <w:rPr>
                <w:rFonts w:ascii="Arial" w:hAnsi="Arial" w:cs="Arial"/>
              </w:rPr>
            </w:pPr>
            <w:r w:rsidRPr="00846402">
              <w:rPr>
                <w:rFonts w:ascii="Arial" w:hAnsi="Arial" w:cs="Arial"/>
              </w:rPr>
              <w:t>67</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eastAsia="Times New Roman" w:hAnsi="Arial" w:cs="Arial"/>
                <w:color w:val="000000"/>
                <w:lang w:eastAsia="es-EC"/>
              </w:rPr>
              <w:t>Balastros 2x32w</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20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lang w:eastAsia="es-EC"/>
              </w:rPr>
              <w:t>Balastros 2x32w</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4E45" w:rsidRPr="00846402" w:rsidRDefault="009E4B41" w:rsidP="00094E45">
            <w:pPr>
              <w:spacing w:after="0" w:line="240" w:lineRule="auto"/>
              <w:jc w:val="center"/>
              <w:rPr>
                <w:rFonts w:ascii="Arial" w:hAnsi="Arial" w:cs="Arial"/>
              </w:rPr>
            </w:pPr>
            <w:r w:rsidRPr="00846402">
              <w:rPr>
                <w:rFonts w:ascii="Arial" w:hAnsi="Arial" w:cs="Arial"/>
              </w:rPr>
              <w:t>68</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eastAsia="Times New Roman" w:hAnsi="Arial" w:cs="Arial"/>
                <w:color w:val="000000"/>
                <w:lang w:eastAsia="es-EC"/>
              </w:rPr>
              <w:t>Balas</w:t>
            </w:r>
            <w:r w:rsidR="001473B9">
              <w:rPr>
                <w:rFonts w:ascii="Arial" w:eastAsia="Times New Roman" w:hAnsi="Arial" w:cs="Arial"/>
                <w:color w:val="000000"/>
                <w:lang w:eastAsia="es-EC"/>
              </w:rPr>
              <w:t>tros de 250 w 220 v metal</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20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lang w:eastAsia="es-EC"/>
              </w:rPr>
              <w:t>Balas</w:t>
            </w:r>
            <w:r w:rsidR="001473B9">
              <w:rPr>
                <w:rFonts w:ascii="Arial" w:hAnsi="Arial" w:cs="Arial"/>
                <w:lang w:eastAsia="es-EC"/>
              </w:rPr>
              <w:t>tros de 250 w 220 v meta</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4E45" w:rsidRPr="00846402" w:rsidRDefault="009E4B41" w:rsidP="00094E45">
            <w:pPr>
              <w:spacing w:after="0" w:line="240" w:lineRule="auto"/>
              <w:jc w:val="center"/>
              <w:rPr>
                <w:rFonts w:ascii="Arial" w:hAnsi="Arial" w:cs="Arial"/>
              </w:rPr>
            </w:pPr>
            <w:r w:rsidRPr="00846402">
              <w:rPr>
                <w:rFonts w:ascii="Arial" w:hAnsi="Arial" w:cs="Arial"/>
              </w:rPr>
              <w:t>69</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eastAsia="Times New Roman" w:hAnsi="Arial" w:cs="Arial"/>
                <w:color w:val="000000"/>
                <w:lang w:eastAsia="es-EC"/>
              </w:rPr>
              <w:t>Balastros de 250 w</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50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lang w:eastAsia="es-EC"/>
              </w:rPr>
              <w:t>Balastros de 250 w</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4E45" w:rsidRPr="00846402" w:rsidRDefault="009E4B41" w:rsidP="00094E45">
            <w:pPr>
              <w:spacing w:after="0" w:line="240" w:lineRule="auto"/>
              <w:jc w:val="center"/>
              <w:rPr>
                <w:rFonts w:ascii="Arial" w:hAnsi="Arial" w:cs="Arial"/>
              </w:rPr>
            </w:pPr>
            <w:r w:rsidRPr="00846402">
              <w:rPr>
                <w:rFonts w:ascii="Arial" w:hAnsi="Arial" w:cs="Arial"/>
              </w:rPr>
              <w:t>70</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proofErr w:type="spellStart"/>
            <w:r w:rsidRPr="00846402">
              <w:rPr>
                <w:rFonts w:ascii="Arial" w:eastAsia="Times New Roman" w:hAnsi="Arial" w:cs="Arial"/>
                <w:color w:val="000000"/>
                <w:lang w:eastAsia="es-EC"/>
              </w:rPr>
              <w:t>Breker</w:t>
            </w:r>
            <w:proofErr w:type="spellEnd"/>
            <w:r w:rsidRPr="00846402">
              <w:rPr>
                <w:rFonts w:ascii="Arial" w:eastAsia="Times New Roman" w:hAnsi="Arial" w:cs="Arial"/>
                <w:color w:val="000000"/>
                <w:lang w:eastAsia="es-EC"/>
              </w:rPr>
              <w:t xml:space="preserve"> de riel de 2 polos de 16 </w:t>
            </w:r>
            <w:proofErr w:type="spellStart"/>
            <w:r w:rsidRPr="00846402">
              <w:rPr>
                <w:rFonts w:ascii="Arial" w:eastAsia="Times New Roman" w:hAnsi="Arial" w:cs="Arial"/>
                <w:color w:val="000000"/>
                <w:lang w:eastAsia="es-EC"/>
              </w:rPr>
              <w:t>amp</w:t>
            </w:r>
            <w:proofErr w:type="spellEnd"/>
            <w:r w:rsidRPr="00846402">
              <w:rPr>
                <w:rFonts w:ascii="Arial" w:eastAsia="Times New Roman" w:hAnsi="Arial" w:cs="Arial"/>
                <w:color w:val="000000"/>
                <w:lang w:eastAsia="es-EC"/>
              </w:rPr>
              <w:t xml:space="preserve">.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10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proofErr w:type="spellStart"/>
            <w:r w:rsidRPr="00846402">
              <w:rPr>
                <w:rFonts w:ascii="Arial" w:hAnsi="Arial" w:cs="Arial"/>
                <w:lang w:eastAsia="es-EC"/>
              </w:rPr>
              <w:t>Breker</w:t>
            </w:r>
            <w:proofErr w:type="spellEnd"/>
            <w:r w:rsidRPr="00846402">
              <w:rPr>
                <w:rFonts w:ascii="Arial" w:hAnsi="Arial" w:cs="Arial"/>
                <w:lang w:eastAsia="es-EC"/>
              </w:rPr>
              <w:t xml:space="preserve"> de riel de 2 polos de 16 </w:t>
            </w:r>
            <w:proofErr w:type="spellStart"/>
            <w:r w:rsidRPr="00846402">
              <w:rPr>
                <w:rFonts w:ascii="Arial" w:hAnsi="Arial" w:cs="Arial"/>
                <w:lang w:eastAsia="es-EC"/>
              </w:rPr>
              <w:t>amp</w:t>
            </w:r>
            <w:proofErr w:type="spellEnd"/>
            <w:r w:rsidRPr="00846402">
              <w:rPr>
                <w:rFonts w:ascii="Arial" w:hAnsi="Arial" w:cs="Arial"/>
                <w:lang w:eastAsia="es-EC"/>
              </w:rPr>
              <w:t>.</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4E45" w:rsidRPr="00846402" w:rsidRDefault="009E4B41" w:rsidP="00094E45">
            <w:pPr>
              <w:spacing w:after="0" w:line="240" w:lineRule="auto"/>
              <w:jc w:val="center"/>
              <w:rPr>
                <w:rFonts w:ascii="Arial" w:hAnsi="Arial" w:cs="Arial"/>
              </w:rPr>
            </w:pPr>
            <w:r w:rsidRPr="00846402">
              <w:rPr>
                <w:rFonts w:ascii="Arial" w:hAnsi="Arial" w:cs="Arial"/>
              </w:rPr>
              <w:t>71</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proofErr w:type="spellStart"/>
            <w:r w:rsidRPr="00846402">
              <w:rPr>
                <w:rFonts w:ascii="Arial" w:eastAsia="Times New Roman" w:hAnsi="Arial" w:cs="Arial"/>
                <w:color w:val="000000"/>
                <w:lang w:eastAsia="es-EC"/>
              </w:rPr>
              <w:t>Breker</w:t>
            </w:r>
            <w:proofErr w:type="spellEnd"/>
            <w:r w:rsidRPr="00846402">
              <w:rPr>
                <w:rFonts w:ascii="Arial" w:eastAsia="Times New Roman" w:hAnsi="Arial" w:cs="Arial"/>
                <w:color w:val="000000"/>
                <w:lang w:eastAsia="es-EC"/>
              </w:rPr>
              <w:t xml:space="preserve"> de riel de 2 polos de 32 </w:t>
            </w:r>
            <w:proofErr w:type="spellStart"/>
            <w:r w:rsidRPr="00846402">
              <w:rPr>
                <w:rFonts w:ascii="Arial" w:eastAsia="Times New Roman" w:hAnsi="Arial" w:cs="Arial"/>
                <w:color w:val="000000"/>
                <w:lang w:eastAsia="es-EC"/>
              </w:rPr>
              <w:t>amp</w:t>
            </w:r>
            <w:proofErr w:type="spellEnd"/>
            <w:r w:rsidRPr="00846402">
              <w:rPr>
                <w:rFonts w:ascii="Arial" w:eastAsia="Times New Roman" w:hAnsi="Arial" w:cs="Arial"/>
                <w:color w:val="000000"/>
                <w:lang w:eastAsia="es-EC"/>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10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proofErr w:type="spellStart"/>
            <w:r w:rsidRPr="00846402">
              <w:rPr>
                <w:rFonts w:ascii="Arial" w:hAnsi="Arial" w:cs="Arial"/>
                <w:lang w:eastAsia="es-EC"/>
              </w:rPr>
              <w:t>Breker</w:t>
            </w:r>
            <w:proofErr w:type="spellEnd"/>
            <w:r w:rsidRPr="00846402">
              <w:rPr>
                <w:rFonts w:ascii="Arial" w:hAnsi="Arial" w:cs="Arial"/>
                <w:lang w:eastAsia="es-EC"/>
              </w:rPr>
              <w:t xml:space="preserve"> de riel de 2 polos de 32 </w:t>
            </w:r>
            <w:proofErr w:type="spellStart"/>
            <w:r w:rsidRPr="00846402">
              <w:rPr>
                <w:rFonts w:ascii="Arial" w:hAnsi="Arial" w:cs="Arial"/>
                <w:lang w:eastAsia="es-EC"/>
              </w:rPr>
              <w:t>amp</w:t>
            </w:r>
            <w:proofErr w:type="spellEnd"/>
            <w:r w:rsidRPr="00846402">
              <w:rPr>
                <w:rFonts w:ascii="Arial" w:hAnsi="Arial" w:cs="Arial"/>
                <w:lang w:eastAsia="es-EC"/>
              </w:rPr>
              <w:t>.</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9E4B41" w:rsidP="00094E45">
            <w:pPr>
              <w:spacing w:after="0" w:line="240" w:lineRule="auto"/>
              <w:jc w:val="center"/>
              <w:rPr>
                <w:rFonts w:ascii="Arial" w:hAnsi="Arial" w:cs="Arial"/>
              </w:rPr>
            </w:pPr>
            <w:r w:rsidRPr="00846402">
              <w:rPr>
                <w:rFonts w:ascii="Arial" w:hAnsi="Arial" w:cs="Arial"/>
              </w:rPr>
              <w:t>72</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proofErr w:type="spellStart"/>
            <w:r w:rsidRPr="00846402">
              <w:rPr>
                <w:rFonts w:ascii="Arial" w:eastAsia="Times New Roman" w:hAnsi="Arial" w:cs="Arial"/>
                <w:color w:val="000000"/>
                <w:lang w:eastAsia="es-EC"/>
              </w:rPr>
              <w:t>Breker</w:t>
            </w:r>
            <w:proofErr w:type="spellEnd"/>
            <w:r w:rsidRPr="00846402">
              <w:rPr>
                <w:rFonts w:ascii="Arial" w:eastAsia="Times New Roman" w:hAnsi="Arial" w:cs="Arial"/>
                <w:color w:val="000000"/>
                <w:lang w:eastAsia="es-EC"/>
              </w:rPr>
              <w:t xml:space="preserve"> de 3 polos caja moldeada regulable de</w:t>
            </w:r>
            <w:r w:rsidRPr="00846402">
              <w:rPr>
                <w:rFonts w:ascii="Arial" w:eastAsia="Times New Roman" w:hAnsi="Arial" w:cs="Arial"/>
                <w:color w:val="000000"/>
                <w:lang w:eastAsia="es-EC"/>
              </w:rPr>
              <w:br/>
              <w:t xml:space="preserve"> 100 a 300 </w:t>
            </w:r>
            <w:proofErr w:type="spellStart"/>
            <w:r w:rsidRPr="00846402">
              <w:rPr>
                <w:rFonts w:ascii="Arial" w:eastAsia="Times New Roman" w:hAnsi="Arial" w:cs="Arial"/>
                <w:color w:val="000000"/>
                <w:lang w:eastAsia="es-EC"/>
              </w:rPr>
              <w:t>amp</w:t>
            </w:r>
            <w:proofErr w:type="spellEnd"/>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2</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proofErr w:type="spellStart"/>
            <w:r w:rsidRPr="00846402">
              <w:rPr>
                <w:rFonts w:ascii="Arial" w:hAnsi="Arial" w:cs="Arial"/>
                <w:lang w:eastAsia="es-EC"/>
              </w:rPr>
              <w:t>Breker</w:t>
            </w:r>
            <w:proofErr w:type="spellEnd"/>
            <w:r w:rsidRPr="00846402">
              <w:rPr>
                <w:rFonts w:ascii="Arial" w:hAnsi="Arial" w:cs="Arial"/>
                <w:lang w:eastAsia="es-EC"/>
              </w:rPr>
              <w:t xml:space="preserve"> de 3 polos caja moldeada regulable de</w:t>
            </w:r>
            <w:r w:rsidRPr="00846402">
              <w:rPr>
                <w:rFonts w:ascii="Arial" w:hAnsi="Arial" w:cs="Arial"/>
                <w:lang w:eastAsia="es-EC"/>
              </w:rPr>
              <w:br/>
              <w:t xml:space="preserve"> 100 a 300 </w:t>
            </w:r>
            <w:proofErr w:type="spellStart"/>
            <w:r w:rsidRPr="00846402">
              <w:rPr>
                <w:rFonts w:ascii="Arial" w:hAnsi="Arial" w:cs="Arial"/>
                <w:lang w:eastAsia="es-EC"/>
              </w:rPr>
              <w:t>amp</w:t>
            </w:r>
            <w:proofErr w:type="spellEnd"/>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9E4B41" w:rsidP="00094E45">
            <w:pPr>
              <w:spacing w:after="0" w:line="240" w:lineRule="auto"/>
              <w:jc w:val="center"/>
              <w:rPr>
                <w:rFonts w:ascii="Arial" w:hAnsi="Arial" w:cs="Arial"/>
              </w:rPr>
            </w:pPr>
            <w:r w:rsidRPr="00846402">
              <w:rPr>
                <w:rFonts w:ascii="Arial" w:hAnsi="Arial" w:cs="Arial"/>
              </w:rPr>
              <w:t>73</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proofErr w:type="spellStart"/>
            <w:r w:rsidRPr="00846402">
              <w:rPr>
                <w:rFonts w:ascii="Arial" w:eastAsia="Times New Roman" w:hAnsi="Arial" w:cs="Arial"/>
                <w:color w:val="000000"/>
                <w:lang w:eastAsia="es-EC"/>
              </w:rPr>
              <w:t>Breker</w:t>
            </w:r>
            <w:proofErr w:type="spellEnd"/>
            <w:r w:rsidRPr="00846402">
              <w:rPr>
                <w:rFonts w:ascii="Arial" w:eastAsia="Times New Roman" w:hAnsi="Arial" w:cs="Arial"/>
                <w:color w:val="000000"/>
                <w:lang w:eastAsia="es-EC"/>
              </w:rPr>
              <w:t xml:space="preserve"> de 3 polos caja moldeada regulable de</w:t>
            </w:r>
            <w:r w:rsidRPr="00846402">
              <w:rPr>
                <w:rFonts w:ascii="Arial" w:eastAsia="Times New Roman" w:hAnsi="Arial" w:cs="Arial"/>
                <w:color w:val="000000"/>
                <w:lang w:eastAsia="es-EC"/>
              </w:rPr>
              <w:br/>
              <w:t xml:space="preserve"> 300 a 600 </w:t>
            </w:r>
            <w:proofErr w:type="spellStart"/>
            <w:r w:rsidRPr="00846402">
              <w:rPr>
                <w:rFonts w:ascii="Arial" w:eastAsia="Times New Roman" w:hAnsi="Arial" w:cs="Arial"/>
                <w:color w:val="000000"/>
                <w:lang w:eastAsia="es-EC"/>
              </w:rPr>
              <w:t>amp</w:t>
            </w:r>
            <w:proofErr w:type="spellEnd"/>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2</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proofErr w:type="spellStart"/>
            <w:r w:rsidRPr="00846402">
              <w:rPr>
                <w:rFonts w:ascii="Arial" w:hAnsi="Arial" w:cs="Arial"/>
                <w:lang w:eastAsia="es-EC"/>
              </w:rPr>
              <w:t>Breker</w:t>
            </w:r>
            <w:proofErr w:type="spellEnd"/>
            <w:r w:rsidRPr="00846402">
              <w:rPr>
                <w:rFonts w:ascii="Arial" w:hAnsi="Arial" w:cs="Arial"/>
                <w:lang w:eastAsia="es-EC"/>
              </w:rPr>
              <w:t xml:space="preserve"> de 3 polos caja moldeada regulable de</w:t>
            </w:r>
            <w:r w:rsidRPr="00846402">
              <w:rPr>
                <w:rFonts w:ascii="Arial" w:hAnsi="Arial" w:cs="Arial"/>
                <w:lang w:eastAsia="es-EC"/>
              </w:rPr>
              <w:br/>
              <w:t xml:space="preserve"> 300 a 600 </w:t>
            </w:r>
            <w:proofErr w:type="spellStart"/>
            <w:r w:rsidRPr="00846402">
              <w:rPr>
                <w:rFonts w:ascii="Arial" w:hAnsi="Arial" w:cs="Arial"/>
                <w:lang w:eastAsia="es-EC"/>
              </w:rPr>
              <w:t>amp</w:t>
            </w:r>
            <w:proofErr w:type="spellEnd"/>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4E45" w:rsidRPr="00846402" w:rsidRDefault="009E4B41" w:rsidP="00094E45">
            <w:pPr>
              <w:spacing w:after="0" w:line="240" w:lineRule="auto"/>
              <w:jc w:val="center"/>
              <w:rPr>
                <w:rFonts w:ascii="Arial" w:hAnsi="Arial" w:cs="Arial"/>
              </w:rPr>
            </w:pPr>
            <w:r w:rsidRPr="00846402">
              <w:rPr>
                <w:rFonts w:ascii="Arial" w:hAnsi="Arial" w:cs="Arial"/>
              </w:rPr>
              <w:t>74</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proofErr w:type="spellStart"/>
            <w:r w:rsidRPr="00846402">
              <w:rPr>
                <w:rFonts w:ascii="Arial" w:eastAsia="Times New Roman" w:hAnsi="Arial" w:cs="Arial"/>
                <w:color w:val="000000"/>
                <w:lang w:eastAsia="es-EC"/>
              </w:rPr>
              <w:t>Breker</w:t>
            </w:r>
            <w:proofErr w:type="spellEnd"/>
            <w:r w:rsidRPr="00846402">
              <w:rPr>
                <w:rFonts w:ascii="Arial" w:eastAsia="Times New Roman" w:hAnsi="Arial" w:cs="Arial"/>
                <w:color w:val="000000"/>
                <w:lang w:eastAsia="es-EC"/>
              </w:rPr>
              <w:t xml:space="preserve"> de riel de 2 polos de 4 </w:t>
            </w:r>
            <w:proofErr w:type="spellStart"/>
            <w:r w:rsidRPr="00846402">
              <w:rPr>
                <w:rFonts w:ascii="Arial" w:eastAsia="Times New Roman" w:hAnsi="Arial" w:cs="Arial"/>
                <w:color w:val="000000"/>
                <w:lang w:eastAsia="es-EC"/>
              </w:rPr>
              <w:t>amp</w:t>
            </w:r>
            <w:proofErr w:type="spellEnd"/>
            <w:r w:rsidRPr="00846402">
              <w:rPr>
                <w:rFonts w:ascii="Arial" w:eastAsia="Times New Roman" w:hAnsi="Arial" w:cs="Arial"/>
                <w:color w:val="000000"/>
                <w:lang w:eastAsia="es-EC"/>
              </w:rPr>
              <w:t xml:space="preserve">.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10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proofErr w:type="spellStart"/>
            <w:r w:rsidRPr="00846402">
              <w:rPr>
                <w:rFonts w:ascii="Arial" w:hAnsi="Arial" w:cs="Arial"/>
                <w:lang w:eastAsia="es-EC"/>
              </w:rPr>
              <w:t>Breker</w:t>
            </w:r>
            <w:proofErr w:type="spellEnd"/>
            <w:r w:rsidRPr="00846402">
              <w:rPr>
                <w:rFonts w:ascii="Arial" w:hAnsi="Arial" w:cs="Arial"/>
                <w:lang w:eastAsia="es-EC"/>
              </w:rPr>
              <w:t xml:space="preserve"> de riel de 2 polos de 4 </w:t>
            </w:r>
            <w:proofErr w:type="spellStart"/>
            <w:r w:rsidRPr="00846402">
              <w:rPr>
                <w:rFonts w:ascii="Arial" w:hAnsi="Arial" w:cs="Arial"/>
                <w:lang w:eastAsia="es-EC"/>
              </w:rPr>
              <w:t>amp</w:t>
            </w:r>
            <w:proofErr w:type="spellEnd"/>
            <w:r w:rsidRPr="00846402">
              <w:rPr>
                <w:rFonts w:ascii="Arial" w:hAnsi="Arial" w:cs="Arial"/>
                <w:lang w:eastAsia="es-EC"/>
              </w:rPr>
              <w:t>.</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9E4B41" w:rsidP="00094E45">
            <w:pPr>
              <w:spacing w:after="0" w:line="240" w:lineRule="auto"/>
              <w:jc w:val="center"/>
              <w:rPr>
                <w:rFonts w:ascii="Arial" w:hAnsi="Arial" w:cs="Arial"/>
              </w:rPr>
            </w:pPr>
            <w:r w:rsidRPr="00846402">
              <w:rPr>
                <w:rFonts w:ascii="Arial" w:hAnsi="Arial" w:cs="Arial"/>
              </w:rPr>
              <w:lastRenderedPageBreak/>
              <w:t>75</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proofErr w:type="spellStart"/>
            <w:r w:rsidRPr="00846402">
              <w:rPr>
                <w:rFonts w:ascii="Arial" w:eastAsia="Times New Roman" w:hAnsi="Arial" w:cs="Arial"/>
                <w:color w:val="000000"/>
                <w:lang w:eastAsia="es-EC"/>
              </w:rPr>
              <w:t>Breker</w:t>
            </w:r>
            <w:proofErr w:type="spellEnd"/>
            <w:r w:rsidRPr="00846402">
              <w:rPr>
                <w:rFonts w:ascii="Arial" w:eastAsia="Times New Roman" w:hAnsi="Arial" w:cs="Arial"/>
                <w:color w:val="000000"/>
                <w:lang w:eastAsia="es-EC"/>
              </w:rPr>
              <w:t xml:space="preserve"> de riel de 2 polos de 6 </w:t>
            </w:r>
            <w:proofErr w:type="spellStart"/>
            <w:r w:rsidRPr="00846402">
              <w:rPr>
                <w:rFonts w:ascii="Arial" w:eastAsia="Times New Roman" w:hAnsi="Arial" w:cs="Arial"/>
                <w:color w:val="000000"/>
                <w:lang w:eastAsia="es-EC"/>
              </w:rPr>
              <w:t>amp</w:t>
            </w:r>
            <w:proofErr w:type="spellEnd"/>
            <w:r w:rsidRPr="00846402">
              <w:rPr>
                <w:rFonts w:ascii="Arial" w:eastAsia="Times New Roman" w:hAnsi="Arial" w:cs="Arial"/>
                <w:color w:val="000000"/>
                <w:lang w:eastAsia="es-EC"/>
              </w:rPr>
              <w:t xml:space="preserve">.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10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proofErr w:type="spellStart"/>
            <w:r w:rsidRPr="00846402">
              <w:rPr>
                <w:rFonts w:ascii="Arial" w:hAnsi="Arial" w:cs="Arial"/>
                <w:lang w:eastAsia="es-EC"/>
              </w:rPr>
              <w:t>Breker</w:t>
            </w:r>
            <w:proofErr w:type="spellEnd"/>
            <w:r w:rsidRPr="00846402">
              <w:rPr>
                <w:rFonts w:ascii="Arial" w:hAnsi="Arial" w:cs="Arial"/>
                <w:lang w:eastAsia="es-EC"/>
              </w:rPr>
              <w:t xml:space="preserve"> de riel de 2 polos de 6 </w:t>
            </w:r>
            <w:proofErr w:type="spellStart"/>
            <w:r w:rsidRPr="00846402">
              <w:rPr>
                <w:rFonts w:ascii="Arial" w:hAnsi="Arial" w:cs="Arial"/>
                <w:lang w:eastAsia="es-EC"/>
              </w:rPr>
              <w:t>amp</w:t>
            </w:r>
            <w:proofErr w:type="spellEnd"/>
            <w:r w:rsidRPr="00846402">
              <w:rPr>
                <w:rFonts w:ascii="Arial" w:hAnsi="Arial" w:cs="Arial"/>
                <w:lang w:eastAsia="es-EC"/>
              </w:rPr>
              <w:t>.</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9E4B41" w:rsidP="00094E45">
            <w:pPr>
              <w:spacing w:after="0" w:line="240" w:lineRule="auto"/>
              <w:jc w:val="center"/>
              <w:rPr>
                <w:rFonts w:ascii="Arial" w:hAnsi="Arial" w:cs="Arial"/>
              </w:rPr>
            </w:pPr>
            <w:r w:rsidRPr="00846402">
              <w:rPr>
                <w:rFonts w:ascii="Arial" w:hAnsi="Arial" w:cs="Arial"/>
              </w:rPr>
              <w:t>76</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proofErr w:type="spellStart"/>
            <w:r w:rsidRPr="00846402">
              <w:rPr>
                <w:rFonts w:ascii="Arial" w:eastAsia="Times New Roman" w:hAnsi="Arial" w:cs="Arial"/>
                <w:color w:val="000000"/>
                <w:lang w:eastAsia="es-EC"/>
              </w:rPr>
              <w:t>Breker</w:t>
            </w:r>
            <w:proofErr w:type="spellEnd"/>
            <w:r w:rsidRPr="00846402">
              <w:rPr>
                <w:rFonts w:ascii="Arial" w:eastAsia="Times New Roman" w:hAnsi="Arial" w:cs="Arial"/>
                <w:color w:val="000000"/>
                <w:lang w:eastAsia="es-EC"/>
              </w:rPr>
              <w:t xml:space="preserve"> de riel de 3 polos de 60 </w:t>
            </w:r>
            <w:proofErr w:type="spellStart"/>
            <w:r w:rsidRPr="00846402">
              <w:rPr>
                <w:rFonts w:ascii="Arial" w:eastAsia="Times New Roman" w:hAnsi="Arial" w:cs="Arial"/>
                <w:color w:val="000000"/>
                <w:lang w:eastAsia="es-EC"/>
              </w:rPr>
              <w:t>amp</w:t>
            </w:r>
            <w:proofErr w:type="spellEnd"/>
            <w:r w:rsidRPr="00846402">
              <w:rPr>
                <w:rFonts w:ascii="Arial" w:eastAsia="Times New Roman" w:hAnsi="Arial" w:cs="Arial"/>
                <w:color w:val="000000"/>
                <w:lang w:eastAsia="es-EC"/>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10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proofErr w:type="spellStart"/>
            <w:r w:rsidRPr="00846402">
              <w:rPr>
                <w:rFonts w:ascii="Arial" w:hAnsi="Arial" w:cs="Arial"/>
                <w:lang w:eastAsia="es-EC"/>
              </w:rPr>
              <w:t>Breker</w:t>
            </w:r>
            <w:proofErr w:type="spellEnd"/>
            <w:r w:rsidRPr="00846402">
              <w:rPr>
                <w:rFonts w:ascii="Arial" w:hAnsi="Arial" w:cs="Arial"/>
                <w:lang w:eastAsia="es-EC"/>
              </w:rPr>
              <w:t xml:space="preserve"> de riel de 3 polos de 60 </w:t>
            </w:r>
            <w:proofErr w:type="spellStart"/>
            <w:r w:rsidRPr="00846402">
              <w:rPr>
                <w:rFonts w:ascii="Arial" w:hAnsi="Arial" w:cs="Arial"/>
                <w:lang w:eastAsia="es-EC"/>
              </w:rPr>
              <w:t>amp</w:t>
            </w:r>
            <w:proofErr w:type="spellEnd"/>
            <w:r w:rsidRPr="00846402">
              <w:rPr>
                <w:rFonts w:ascii="Arial" w:hAnsi="Arial" w:cs="Arial"/>
                <w:lang w:eastAsia="es-EC"/>
              </w:rPr>
              <w:t>.</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9E4B41" w:rsidP="009E4B41">
            <w:pPr>
              <w:spacing w:after="0" w:line="240" w:lineRule="auto"/>
              <w:jc w:val="center"/>
              <w:rPr>
                <w:rFonts w:ascii="Arial" w:hAnsi="Arial" w:cs="Arial"/>
              </w:rPr>
            </w:pPr>
            <w:r w:rsidRPr="00846402">
              <w:rPr>
                <w:rFonts w:ascii="Arial" w:hAnsi="Arial" w:cs="Arial"/>
              </w:rPr>
              <w:t>77</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eastAsia="Times New Roman" w:hAnsi="Arial" w:cs="Arial"/>
                <w:color w:val="000000"/>
                <w:lang w:eastAsia="es-EC"/>
              </w:rPr>
              <w:t>Broca para cemento 3/8”</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5</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lang w:eastAsia="es-EC"/>
              </w:rPr>
              <w:t>Broca para cemento 3/8”</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9E4B41" w:rsidP="00094E45">
            <w:pPr>
              <w:spacing w:after="0" w:line="240" w:lineRule="auto"/>
              <w:jc w:val="center"/>
              <w:rPr>
                <w:rFonts w:ascii="Arial" w:hAnsi="Arial" w:cs="Arial"/>
              </w:rPr>
            </w:pPr>
            <w:r w:rsidRPr="00846402">
              <w:rPr>
                <w:rFonts w:ascii="Arial" w:hAnsi="Arial" w:cs="Arial"/>
              </w:rPr>
              <w:t>78</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eastAsia="Times New Roman" w:hAnsi="Arial" w:cs="Arial"/>
                <w:color w:val="000000"/>
                <w:lang w:eastAsia="es-EC"/>
              </w:rPr>
              <w:t>Broca para cemento 4 mm</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5</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lang w:eastAsia="es-EC"/>
              </w:rPr>
              <w:t>Broca para cemento 4 mm</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9E4B41" w:rsidP="00094E45">
            <w:pPr>
              <w:spacing w:after="0" w:line="240" w:lineRule="auto"/>
              <w:jc w:val="center"/>
              <w:rPr>
                <w:rFonts w:ascii="Arial" w:hAnsi="Arial" w:cs="Arial"/>
              </w:rPr>
            </w:pPr>
            <w:r w:rsidRPr="00846402">
              <w:rPr>
                <w:rFonts w:ascii="Arial" w:hAnsi="Arial" w:cs="Arial"/>
              </w:rPr>
              <w:t>79</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eastAsia="Times New Roman" w:hAnsi="Arial" w:cs="Arial"/>
                <w:color w:val="000000"/>
                <w:lang w:eastAsia="es-EC"/>
              </w:rPr>
              <w:t>Broca para cemento 6 mm</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5</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lang w:eastAsia="es-EC"/>
              </w:rPr>
              <w:t>Broca para cemento 6 mm</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9E4B41" w:rsidP="00094E45">
            <w:pPr>
              <w:spacing w:after="0" w:line="240" w:lineRule="auto"/>
              <w:jc w:val="center"/>
              <w:rPr>
                <w:rFonts w:ascii="Arial" w:hAnsi="Arial" w:cs="Arial"/>
              </w:rPr>
            </w:pPr>
            <w:r w:rsidRPr="00846402">
              <w:rPr>
                <w:rFonts w:ascii="Arial" w:hAnsi="Arial" w:cs="Arial"/>
              </w:rPr>
              <w:t>80</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eastAsia="Times New Roman" w:hAnsi="Arial" w:cs="Arial"/>
                <w:color w:val="000000"/>
                <w:lang w:eastAsia="es-EC"/>
              </w:rPr>
              <w:t>Broca para metal de 3/8</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5</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lang w:eastAsia="es-EC"/>
              </w:rPr>
              <w:t>Broca para metal de 3/8</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9E4B41" w:rsidP="00094E45">
            <w:pPr>
              <w:spacing w:after="0" w:line="240" w:lineRule="auto"/>
              <w:jc w:val="center"/>
              <w:rPr>
                <w:rFonts w:ascii="Arial" w:hAnsi="Arial" w:cs="Arial"/>
              </w:rPr>
            </w:pPr>
            <w:r w:rsidRPr="00846402">
              <w:rPr>
                <w:rFonts w:ascii="Arial" w:hAnsi="Arial" w:cs="Arial"/>
              </w:rPr>
              <w:t>81</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eastAsia="Times New Roman" w:hAnsi="Arial" w:cs="Arial"/>
                <w:color w:val="000000"/>
                <w:lang w:eastAsia="es-EC"/>
              </w:rPr>
              <w:t>Broca para metal 4 mm</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5</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lang w:eastAsia="es-EC"/>
              </w:rPr>
              <w:t>Broca para metal 4 mm</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9E4B41" w:rsidP="00094E45">
            <w:pPr>
              <w:spacing w:after="0" w:line="240" w:lineRule="auto"/>
              <w:jc w:val="center"/>
              <w:rPr>
                <w:rFonts w:ascii="Arial" w:hAnsi="Arial" w:cs="Arial"/>
              </w:rPr>
            </w:pPr>
            <w:r w:rsidRPr="00846402">
              <w:rPr>
                <w:rFonts w:ascii="Arial" w:hAnsi="Arial" w:cs="Arial"/>
              </w:rPr>
              <w:t>82</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eastAsia="Times New Roman" w:hAnsi="Arial" w:cs="Arial"/>
                <w:color w:val="000000"/>
                <w:lang w:eastAsia="es-EC"/>
              </w:rPr>
              <w:t>Broca para metal 6 mm</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5</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lang w:eastAsia="es-EC"/>
              </w:rPr>
              <w:t>Broca para metal 6 mm</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9E4B41" w:rsidP="00094E45">
            <w:pPr>
              <w:spacing w:after="0" w:line="240" w:lineRule="auto"/>
              <w:jc w:val="center"/>
              <w:rPr>
                <w:rFonts w:ascii="Arial" w:hAnsi="Arial" w:cs="Arial"/>
              </w:rPr>
            </w:pPr>
            <w:r w:rsidRPr="00846402">
              <w:rPr>
                <w:rFonts w:ascii="Arial" w:hAnsi="Arial" w:cs="Arial"/>
              </w:rPr>
              <w:t>83</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eastAsia="Times New Roman" w:hAnsi="Arial" w:cs="Arial"/>
                <w:color w:val="000000"/>
                <w:lang w:eastAsia="es-EC"/>
              </w:rPr>
              <w:t>Brochas de 2”</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5</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lang w:eastAsia="es-EC"/>
              </w:rPr>
              <w:t>Brochas de 2”</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9E4B41" w:rsidP="00094E45">
            <w:pPr>
              <w:spacing w:after="0" w:line="240" w:lineRule="auto"/>
              <w:jc w:val="center"/>
              <w:rPr>
                <w:rFonts w:ascii="Arial" w:hAnsi="Arial" w:cs="Arial"/>
              </w:rPr>
            </w:pPr>
            <w:r w:rsidRPr="00846402">
              <w:rPr>
                <w:rFonts w:ascii="Arial" w:hAnsi="Arial" w:cs="Arial"/>
              </w:rPr>
              <w:t>84</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eastAsia="Times New Roman" w:hAnsi="Arial" w:cs="Arial"/>
                <w:color w:val="000000"/>
                <w:lang w:eastAsia="es-EC"/>
              </w:rPr>
              <w:t xml:space="preserve">Canaletas </w:t>
            </w:r>
            <w:proofErr w:type="spellStart"/>
            <w:r w:rsidRPr="00846402">
              <w:rPr>
                <w:rFonts w:ascii="Arial" w:eastAsia="Times New Roman" w:hAnsi="Arial" w:cs="Arial"/>
                <w:color w:val="000000"/>
                <w:lang w:eastAsia="es-EC"/>
              </w:rPr>
              <w:t>ranuradas</w:t>
            </w:r>
            <w:proofErr w:type="spellEnd"/>
            <w:r w:rsidRPr="00846402">
              <w:rPr>
                <w:rFonts w:ascii="Arial" w:eastAsia="Times New Roman" w:hAnsi="Arial" w:cs="Arial"/>
                <w:color w:val="000000"/>
                <w:lang w:eastAsia="es-EC"/>
              </w:rPr>
              <w:t xml:space="preserve"> de 40x40 mm</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10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lang w:eastAsia="es-EC"/>
              </w:rPr>
            </w:pPr>
            <w:r w:rsidRPr="00846402">
              <w:rPr>
                <w:rFonts w:ascii="Arial" w:hAnsi="Arial" w:cs="Arial"/>
                <w:lang w:eastAsia="es-EC"/>
              </w:rPr>
              <w:t xml:space="preserve">Canaletas </w:t>
            </w:r>
            <w:proofErr w:type="spellStart"/>
            <w:r w:rsidRPr="00846402">
              <w:rPr>
                <w:rFonts w:ascii="Arial" w:hAnsi="Arial" w:cs="Arial"/>
                <w:lang w:eastAsia="es-EC"/>
              </w:rPr>
              <w:t>ranuradas</w:t>
            </w:r>
            <w:proofErr w:type="spellEnd"/>
            <w:r w:rsidRPr="00846402">
              <w:rPr>
                <w:rFonts w:ascii="Arial" w:hAnsi="Arial" w:cs="Arial"/>
                <w:lang w:eastAsia="es-EC"/>
              </w:rPr>
              <w:t xml:space="preserve"> de 40x40 mm</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9E4B41" w:rsidP="00094E45">
            <w:pPr>
              <w:spacing w:after="0" w:line="240" w:lineRule="auto"/>
              <w:jc w:val="center"/>
              <w:rPr>
                <w:rFonts w:ascii="Arial" w:hAnsi="Arial" w:cs="Arial"/>
              </w:rPr>
            </w:pPr>
            <w:r w:rsidRPr="00846402">
              <w:rPr>
                <w:rFonts w:ascii="Arial" w:hAnsi="Arial" w:cs="Arial"/>
              </w:rPr>
              <w:t>85</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eastAsia="Times New Roman" w:hAnsi="Arial" w:cs="Arial"/>
                <w:color w:val="000000"/>
                <w:lang w:eastAsia="es-EC"/>
              </w:rPr>
              <w:t>Canaletas plásticas de 20x10 con adhesivos</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60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lang w:eastAsia="es-EC"/>
              </w:rPr>
              <w:t>Canaletas plásticas de 20x10 con adhesivos</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9E4B41" w:rsidP="00094E45">
            <w:pPr>
              <w:spacing w:after="0" w:line="240" w:lineRule="auto"/>
              <w:jc w:val="center"/>
              <w:rPr>
                <w:rFonts w:ascii="Arial" w:hAnsi="Arial" w:cs="Arial"/>
              </w:rPr>
            </w:pPr>
            <w:r w:rsidRPr="00846402">
              <w:rPr>
                <w:rFonts w:ascii="Arial" w:hAnsi="Arial" w:cs="Arial"/>
              </w:rPr>
              <w:t>86</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eastAsia="Times New Roman" w:hAnsi="Arial" w:cs="Arial"/>
                <w:color w:val="000000"/>
                <w:lang w:eastAsia="es-EC"/>
              </w:rPr>
              <w:t>Canaletas plásticas de 60x30 mm con adhesivos</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30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lang w:eastAsia="es-EC"/>
              </w:rPr>
              <w:t>Canaletas plásticas de 60x30 mm con adhesivos</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9E4B41" w:rsidP="00094E45">
            <w:pPr>
              <w:spacing w:after="0" w:line="240" w:lineRule="auto"/>
              <w:jc w:val="center"/>
              <w:rPr>
                <w:rFonts w:ascii="Arial" w:hAnsi="Arial" w:cs="Arial"/>
              </w:rPr>
            </w:pPr>
            <w:r w:rsidRPr="00846402">
              <w:rPr>
                <w:rFonts w:ascii="Arial" w:hAnsi="Arial" w:cs="Arial"/>
              </w:rPr>
              <w:t>87</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bottom"/>
          </w:tcPr>
          <w:p w:rsidR="00094E45" w:rsidRPr="00846402" w:rsidRDefault="00094E45" w:rsidP="006D28D0">
            <w:pPr>
              <w:spacing w:after="0" w:line="240" w:lineRule="auto"/>
              <w:rPr>
                <w:rFonts w:ascii="Arial" w:hAnsi="Arial" w:cs="Arial"/>
              </w:rPr>
            </w:pPr>
            <w:r w:rsidRPr="00846402">
              <w:rPr>
                <w:rFonts w:ascii="Arial" w:eastAsia="Times New Roman" w:hAnsi="Arial" w:cs="Arial"/>
                <w:color w:val="000000"/>
                <w:lang w:eastAsia="es-EC"/>
              </w:rPr>
              <w:t>Galones de pintura gris anticorrosivas con grado alimenticio</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7</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lang w:eastAsia="es-EC"/>
              </w:rPr>
              <w:t>Galones de pintura gris anticorrosivas con grado alimenticio</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9E4B41" w:rsidP="00094E45">
            <w:pPr>
              <w:spacing w:after="0" w:line="240" w:lineRule="auto"/>
              <w:jc w:val="center"/>
              <w:rPr>
                <w:rFonts w:ascii="Arial" w:hAnsi="Arial" w:cs="Arial"/>
              </w:rPr>
            </w:pPr>
            <w:r w:rsidRPr="00846402">
              <w:rPr>
                <w:rFonts w:ascii="Arial" w:hAnsi="Arial" w:cs="Arial"/>
              </w:rPr>
              <w:t>88</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eastAsia="Times New Roman" w:hAnsi="Arial" w:cs="Arial"/>
                <w:color w:val="000000"/>
                <w:lang w:eastAsia="es-EC"/>
              </w:rPr>
              <w:t>Galones de pintura negra anticorrosivas con grado</w:t>
            </w:r>
            <w:r w:rsidRPr="00846402">
              <w:rPr>
                <w:rFonts w:ascii="Arial" w:eastAsia="Times New Roman" w:hAnsi="Arial" w:cs="Arial"/>
                <w:color w:val="000000"/>
                <w:lang w:eastAsia="es-EC"/>
              </w:rPr>
              <w:br/>
              <w:t xml:space="preserve"> alimenticio</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1781D">
            <w:pPr>
              <w:pStyle w:val="Sinespaciado"/>
              <w:jc w:val="center"/>
              <w:rPr>
                <w:rStyle w:val="Textoennegrita"/>
                <w:rFonts w:ascii="Arial" w:hAnsi="Arial" w:cs="Arial"/>
                <w:b w:val="0"/>
              </w:rPr>
            </w:pPr>
            <w:r w:rsidRPr="00846402">
              <w:rPr>
                <w:rStyle w:val="Textoennegrita"/>
                <w:rFonts w:ascii="Arial" w:hAnsi="Arial" w:cs="Arial"/>
                <w:b w:val="0"/>
              </w:rPr>
              <w:t>7</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lang w:eastAsia="es-EC"/>
              </w:rPr>
              <w:t>Galones de pintura negra anticorrosivas con grado</w:t>
            </w:r>
            <w:r w:rsidRPr="00846402">
              <w:rPr>
                <w:rFonts w:ascii="Arial" w:hAnsi="Arial" w:cs="Arial"/>
                <w:lang w:eastAsia="es-EC"/>
              </w:rPr>
              <w:br/>
              <w:t xml:space="preserve"> alimenticio</w:t>
            </w:r>
          </w:p>
        </w:tc>
      </w:tr>
      <w:tr w:rsidR="00094E45"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E45" w:rsidRPr="00846402" w:rsidRDefault="009E4B41" w:rsidP="00094E45">
            <w:pPr>
              <w:spacing w:after="0" w:line="240" w:lineRule="auto"/>
              <w:jc w:val="center"/>
              <w:rPr>
                <w:rFonts w:ascii="Arial" w:hAnsi="Arial" w:cs="Arial"/>
              </w:rPr>
            </w:pPr>
            <w:r w:rsidRPr="00846402">
              <w:rPr>
                <w:rFonts w:ascii="Arial" w:hAnsi="Arial" w:cs="Arial"/>
              </w:rPr>
              <w:t>89</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6D28D0">
            <w:pPr>
              <w:spacing w:after="0" w:line="240" w:lineRule="auto"/>
              <w:rPr>
                <w:rFonts w:ascii="Arial" w:hAnsi="Arial" w:cs="Arial"/>
              </w:rPr>
            </w:pPr>
            <w:r w:rsidRPr="00846402">
              <w:rPr>
                <w:rFonts w:ascii="Arial" w:eastAsia="Times New Roman" w:hAnsi="Arial" w:cs="Arial"/>
                <w:color w:val="000000"/>
                <w:lang w:eastAsia="es-EC"/>
              </w:rPr>
              <w:t>Galones de pintura naranja  anticorrosivas</w:t>
            </w:r>
            <w:r w:rsidRPr="00846402">
              <w:rPr>
                <w:rFonts w:ascii="Arial" w:eastAsia="Times New Roman" w:hAnsi="Arial" w:cs="Arial"/>
                <w:color w:val="000000"/>
                <w:lang w:eastAsia="es-EC"/>
              </w:rPr>
              <w:br/>
              <w:t xml:space="preserve"> con grado alimenticio</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71781D" w:rsidP="0071781D">
            <w:pPr>
              <w:pStyle w:val="Sinespaciado"/>
              <w:jc w:val="center"/>
              <w:rPr>
                <w:rStyle w:val="Textoennegrita"/>
                <w:rFonts w:ascii="Arial" w:hAnsi="Arial" w:cs="Arial"/>
                <w:b w:val="0"/>
              </w:rPr>
            </w:pPr>
            <w:r w:rsidRPr="00846402">
              <w:rPr>
                <w:rStyle w:val="Textoennegrita"/>
                <w:rFonts w:ascii="Arial" w:hAnsi="Arial" w:cs="Arial"/>
                <w:b w:val="0"/>
              </w:rPr>
              <w:t>2</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094E45" w:rsidRPr="00846402" w:rsidRDefault="00094E45" w:rsidP="0079482F">
            <w:pPr>
              <w:pStyle w:val="Sinespaciado"/>
              <w:rPr>
                <w:rFonts w:ascii="Arial" w:hAnsi="Arial" w:cs="Arial"/>
              </w:rPr>
            </w:pPr>
            <w:r w:rsidRPr="00846402">
              <w:rPr>
                <w:rFonts w:ascii="Arial" w:hAnsi="Arial" w:cs="Arial"/>
                <w:lang w:eastAsia="es-EC"/>
              </w:rPr>
              <w:t>Galones de pintura naranja o roja anticorrosivas</w:t>
            </w:r>
            <w:r w:rsidRPr="00846402">
              <w:rPr>
                <w:rFonts w:ascii="Arial" w:hAnsi="Arial" w:cs="Arial"/>
                <w:lang w:eastAsia="es-EC"/>
              </w:rPr>
              <w:br/>
              <w:t xml:space="preserve"> con grado alimenticio</w:t>
            </w:r>
          </w:p>
        </w:tc>
      </w:tr>
      <w:tr w:rsidR="006D28D0" w:rsidRPr="00846402" w:rsidTr="0079482F">
        <w:trPr>
          <w:trHeight w:val="861"/>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t>90</w:t>
            </w:r>
          </w:p>
        </w:tc>
        <w:tc>
          <w:tcPr>
            <w:tcW w:w="2484" w:type="dxa"/>
            <w:tcBorders>
              <w:top w:val="single" w:sz="4" w:space="0" w:color="auto"/>
              <w:left w:val="nil"/>
              <w:bottom w:val="single" w:sz="4" w:space="0" w:color="auto"/>
              <w:right w:val="single" w:sz="4" w:space="0" w:color="auto"/>
            </w:tcBorders>
            <w:shd w:val="clear" w:color="auto" w:fill="FFFFFF" w:themeFill="background1"/>
            <w:noWrap/>
          </w:tcPr>
          <w:p w:rsidR="006D28D0" w:rsidRPr="00846402" w:rsidRDefault="00EA1EF0" w:rsidP="006D28D0">
            <w:pPr>
              <w:pStyle w:val="Sinespaciado"/>
              <w:rPr>
                <w:rFonts w:ascii="Arial" w:hAnsi="Arial" w:cs="Arial"/>
              </w:rPr>
            </w:pPr>
            <w:r w:rsidRPr="00846402">
              <w:rPr>
                <w:rFonts w:ascii="Arial" w:hAnsi="Arial" w:cs="Arial"/>
                <w:lang w:eastAsia="es-EC"/>
              </w:rPr>
              <w:t>P</w:t>
            </w:r>
            <w:r w:rsidR="006D28D0" w:rsidRPr="00846402">
              <w:rPr>
                <w:rFonts w:ascii="Arial" w:hAnsi="Arial" w:cs="Arial"/>
                <w:lang w:eastAsia="es-EC"/>
              </w:rPr>
              <w:t>intura Blanco anticorrosivas con grado alimenticio</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15</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r w:rsidRPr="00846402">
              <w:rPr>
                <w:rFonts w:ascii="Arial" w:hAnsi="Arial" w:cs="Arial"/>
                <w:lang w:eastAsia="es-EC"/>
              </w:rPr>
              <w:t>Caneca de pintura Blanco anticorrosivas con grado alimenticio</w:t>
            </w:r>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t>91</w:t>
            </w:r>
          </w:p>
        </w:tc>
        <w:tc>
          <w:tcPr>
            <w:tcW w:w="2484" w:type="dxa"/>
            <w:tcBorders>
              <w:top w:val="single" w:sz="4" w:space="0" w:color="auto"/>
              <w:left w:val="nil"/>
              <w:bottom w:val="single" w:sz="4" w:space="0" w:color="auto"/>
              <w:right w:val="single" w:sz="4" w:space="0" w:color="auto"/>
            </w:tcBorders>
            <w:shd w:val="clear" w:color="auto" w:fill="FFFFFF" w:themeFill="background1"/>
            <w:noWrap/>
          </w:tcPr>
          <w:p w:rsidR="006D28D0" w:rsidRPr="00846402" w:rsidRDefault="00EA1EF0" w:rsidP="0079482F">
            <w:pPr>
              <w:pStyle w:val="Sinespaciado"/>
              <w:rPr>
                <w:rFonts w:ascii="Arial" w:hAnsi="Arial" w:cs="Arial"/>
              </w:rPr>
            </w:pPr>
            <w:r w:rsidRPr="00846402">
              <w:rPr>
                <w:rFonts w:ascii="Arial" w:hAnsi="Arial" w:cs="Arial"/>
                <w:lang w:eastAsia="es-EC"/>
              </w:rPr>
              <w:t>P</w:t>
            </w:r>
            <w:r w:rsidR="006D28D0" w:rsidRPr="00846402">
              <w:rPr>
                <w:rFonts w:ascii="Arial" w:hAnsi="Arial" w:cs="Arial"/>
                <w:lang w:eastAsia="es-EC"/>
              </w:rPr>
              <w:t>intura azul anticorrosivas con grado</w:t>
            </w:r>
            <w:r w:rsidR="0079482F" w:rsidRPr="00846402">
              <w:rPr>
                <w:rFonts w:ascii="Arial" w:hAnsi="Arial" w:cs="Arial"/>
                <w:lang w:eastAsia="es-EC"/>
              </w:rPr>
              <w:t xml:space="preserve"> </w:t>
            </w:r>
            <w:r w:rsidR="006D28D0" w:rsidRPr="00846402">
              <w:rPr>
                <w:rFonts w:ascii="Arial" w:hAnsi="Arial" w:cs="Arial"/>
                <w:lang w:eastAsia="es-EC"/>
              </w:rPr>
              <w:t>alimenticio</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7</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r w:rsidRPr="00846402">
              <w:rPr>
                <w:rFonts w:ascii="Arial" w:hAnsi="Arial" w:cs="Arial"/>
                <w:lang w:eastAsia="es-EC"/>
              </w:rPr>
              <w:t>Caneca de pintura azul anticorrosivas con grado</w:t>
            </w:r>
            <w:r w:rsidRPr="00846402">
              <w:rPr>
                <w:rFonts w:ascii="Arial" w:hAnsi="Arial" w:cs="Arial"/>
                <w:lang w:eastAsia="es-EC"/>
              </w:rPr>
              <w:br/>
              <w:t xml:space="preserve"> alimenticio</w:t>
            </w:r>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t>92</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71781D" w:rsidP="006D28D0">
            <w:pPr>
              <w:spacing w:after="0" w:line="240" w:lineRule="auto"/>
              <w:rPr>
                <w:rFonts w:ascii="Arial" w:hAnsi="Arial" w:cs="Arial"/>
              </w:rPr>
            </w:pPr>
            <w:r w:rsidRPr="00846402">
              <w:rPr>
                <w:rFonts w:ascii="Arial" w:eastAsia="Times New Roman" w:hAnsi="Arial" w:cs="Arial"/>
                <w:color w:val="000000"/>
                <w:lang w:eastAsia="es-EC"/>
              </w:rPr>
              <w:t>C</w:t>
            </w:r>
            <w:r w:rsidR="006D28D0" w:rsidRPr="00846402">
              <w:rPr>
                <w:rFonts w:ascii="Arial" w:eastAsia="Times New Roman" w:hAnsi="Arial" w:cs="Arial"/>
                <w:color w:val="000000"/>
                <w:lang w:eastAsia="es-EC"/>
              </w:rPr>
              <w:t>aja de spray blanco</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1</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r w:rsidRPr="00846402">
              <w:rPr>
                <w:rFonts w:ascii="Arial" w:hAnsi="Arial" w:cs="Arial"/>
                <w:lang w:eastAsia="es-EC"/>
              </w:rPr>
              <w:t>caja de spray blanco</w:t>
            </w:r>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t>93</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bottom"/>
          </w:tcPr>
          <w:p w:rsidR="006D28D0" w:rsidRPr="00846402" w:rsidRDefault="006D28D0" w:rsidP="006D28D0">
            <w:pPr>
              <w:spacing w:after="0" w:line="240" w:lineRule="auto"/>
              <w:rPr>
                <w:rFonts w:ascii="Arial" w:hAnsi="Arial" w:cs="Arial"/>
              </w:rPr>
            </w:pPr>
            <w:proofErr w:type="spellStart"/>
            <w:r w:rsidRPr="00846402">
              <w:rPr>
                <w:rFonts w:ascii="Arial" w:eastAsia="Times New Roman" w:hAnsi="Arial" w:cs="Arial"/>
                <w:color w:val="000000"/>
                <w:lang w:eastAsia="es-EC"/>
              </w:rPr>
              <w:t>Bushing</w:t>
            </w:r>
            <w:proofErr w:type="spellEnd"/>
            <w:r w:rsidRPr="00846402">
              <w:rPr>
                <w:rFonts w:ascii="Arial" w:eastAsia="Times New Roman" w:hAnsi="Arial" w:cs="Arial"/>
                <w:color w:val="000000"/>
                <w:lang w:eastAsia="es-EC"/>
              </w:rPr>
              <w:t xml:space="preserve"> de 1” a 3/4” acero inoxidable</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15</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proofErr w:type="spellStart"/>
            <w:r w:rsidRPr="00846402">
              <w:rPr>
                <w:rFonts w:ascii="Arial" w:hAnsi="Arial" w:cs="Arial"/>
                <w:lang w:eastAsia="es-EC"/>
              </w:rPr>
              <w:t>Bushing</w:t>
            </w:r>
            <w:proofErr w:type="spellEnd"/>
            <w:r w:rsidRPr="00846402">
              <w:rPr>
                <w:rFonts w:ascii="Arial" w:hAnsi="Arial" w:cs="Arial"/>
                <w:lang w:eastAsia="es-EC"/>
              </w:rPr>
              <w:t xml:space="preserve"> de 1” a 3/4” acero inoxidable</w:t>
            </w:r>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t>94</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bottom"/>
          </w:tcPr>
          <w:p w:rsidR="006D28D0" w:rsidRPr="00846402" w:rsidRDefault="006D28D0" w:rsidP="006D28D0">
            <w:pPr>
              <w:spacing w:after="0" w:line="240" w:lineRule="auto"/>
              <w:rPr>
                <w:rFonts w:ascii="Arial" w:hAnsi="Arial" w:cs="Arial"/>
              </w:rPr>
            </w:pPr>
            <w:proofErr w:type="spellStart"/>
            <w:r w:rsidRPr="00846402">
              <w:rPr>
                <w:rFonts w:ascii="Arial" w:eastAsia="Times New Roman" w:hAnsi="Arial" w:cs="Arial"/>
                <w:color w:val="000000"/>
                <w:lang w:eastAsia="es-EC"/>
              </w:rPr>
              <w:t>Bushing</w:t>
            </w:r>
            <w:proofErr w:type="spellEnd"/>
            <w:r w:rsidRPr="00846402">
              <w:rPr>
                <w:rFonts w:ascii="Arial" w:eastAsia="Times New Roman" w:hAnsi="Arial" w:cs="Arial"/>
                <w:color w:val="000000"/>
                <w:lang w:eastAsia="es-EC"/>
              </w:rPr>
              <w:t xml:space="preserve"> de 2” a 1” acero inoxidable</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5</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proofErr w:type="spellStart"/>
            <w:r w:rsidRPr="00846402">
              <w:rPr>
                <w:rFonts w:ascii="Arial" w:hAnsi="Arial" w:cs="Arial"/>
                <w:lang w:eastAsia="es-EC"/>
              </w:rPr>
              <w:t>Bushing</w:t>
            </w:r>
            <w:proofErr w:type="spellEnd"/>
            <w:r w:rsidRPr="00846402">
              <w:rPr>
                <w:rFonts w:ascii="Arial" w:hAnsi="Arial" w:cs="Arial"/>
                <w:lang w:eastAsia="es-EC"/>
              </w:rPr>
              <w:t xml:space="preserve"> de 2” a 1” acero inoxidable</w:t>
            </w:r>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t>95</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bottom"/>
          </w:tcPr>
          <w:p w:rsidR="006D28D0" w:rsidRPr="00846402" w:rsidRDefault="006D28D0" w:rsidP="006D28D0">
            <w:pPr>
              <w:spacing w:after="0" w:line="240" w:lineRule="auto"/>
              <w:rPr>
                <w:rFonts w:ascii="Arial" w:hAnsi="Arial" w:cs="Arial"/>
              </w:rPr>
            </w:pPr>
            <w:proofErr w:type="spellStart"/>
            <w:r w:rsidRPr="00846402">
              <w:rPr>
                <w:rFonts w:ascii="Arial" w:eastAsia="Times New Roman" w:hAnsi="Arial" w:cs="Arial"/>
                <w:color w:val="000000"/>
                <w:lang w:eastAsia="es-EC"/>
              </w:rPr>
              <w:t>Bushing</w:t>
            </w:r>
            <w:proofErr w:type="spellEnd"/>
            <w:r w:rsidRPr="00846402">
              <w:rPr>
                <w:rFonts w:ascii="Arial" w:eastAsia="Times New Roman" w:hAnsi="Arial" w:cs="Arial"/>
                <w:color w:val="000000"/>
                <w:lang w:eastAsia="es-EC"/>
              </w:rPr>
              <w:t xml:space="preserve"> de 3/4” a 1/2” acero inoxidable</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5</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proofErr w:type="spellStart"/>
            <w:r w:rsidRPr="00846402">
              <w:rPr>
                <w:rFonts w:ascii="Arial" w:hAnsi="Arial" w:cs="Arial"/>
                <w:lang w:eastAsia="es-EC"/>
              </w:rPr>
              <w:t>Bushing</w:t>
            </w:r>
            <w:proofErr w:type="spellEnd"/>
            <w:r w:rsidRPr="00846402">
              <w:rPr>
                <w:rFonts w:ascii="Arial" w:hAnsi="Arial" w:cs="Arial"/>
                <w:lang w:eastAsia="es-EC"/>
              </w:rPr>
              <w:t xml:space="preserve"> de 3/4” a 1/2” acero inoxidable</w:t>
            </w:r>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t>96</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bottom"/>
          </w:tcPr>
          <w:p w:rsidR="006D28D0" w:rsidRPr="00846402" w:rsidRDefault="006D28D0" w:rsidP="006D28D0">
            <w:pPr>
              <w:spacing w:after="0" w:line="240" w:lineRule="auto"/>
              <w:rPr>
                <w:rFonts w:ascii="Arial" w:hAnsi="Arial" w:cs="Arial"/>
              </w:rPr>
            </w:pPr>
            <w:proofErr w:type="spellStart"/>
            <w:r w:rsidRPr="00846402">
              <w:rPr>
                <w:rFonts w:ascii="Arial" w:eastAsia="Times New Roman" w:hAnsi="Arial" w:cs="Arial"/>
                <w:color w:val="000000"/>
                <w:lang w:eastAsia="es-EC"/>
              </w:rPr>
              <w:t>Bushing</w:t>
            </w:r>
            <w:proofErr w:type="spellEnd"/>
            <w:r w:rsidRPr="00846402">
              <w:rPr>
                <w:rFonts w:ascii="Arial" w:eastAsia="Times New Roman" w:hAnsi="Arial" w:cs="Arial"/>
                <w:color w:val="000000"/>
                <w:lang w:eastAsia="es-EC"/>
              </w:rPr>
              <w:t xml:space="preserve"> de 1/2” a 1/4” acero inoxidable</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5</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proofErr w:type="spellStart"/>
            <w:r w:rsidRPr="00846402">
              <w:rPr>
                <w:rFonts w:ascii="Arial" w:hAnsi="Arial" w:cs="Arial"/>
                <w:lang w:eastAsia="es-EC"/>
              </w:rPr>
              <w:t>Bushing</w:t>
            </w:r>
            <w:proofErr w:type="spellEnd"/>
            <w:r w:rsidRPr="00846402">
              <w:rPr>
                <w:rFonts w:ascii="Arial" w:hAnsi="Arial" w:cs="Arial"/>
                <w:lang w:eastAsia="es-EC"/>
              </w:rPr>
              <w:t xml:space="preserve"> de 1/2” a 1/4” acero inoxidable</w:t>
            </w:r>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lastRenderedPageBreak/>
              <w:t>97</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bottom"/>
          </w:tcPr>
          <w:p w:rsidR="006D28D0" w:rsidRPr="00846402" w:rsidRDefault="006D28D0" w:rsidP="006D28D0">
            <w:pPr>
              <w:spacing w:after="0" w:line="240" w:lineRule="auto"/>
              <w:rPr>
                <w:rFonts w:ascii="Arial" w:hAnsi="Arial" w:cs="Arial"/>
              </w:rPr>
            </w:pPr>
            <w:r w:rsidRPr="00846402">
              <w:rPr>
                <w:rFonts w:ascii="Arial" w:eastAsia="Times New Roman" w:hAnsi="Arial" w:cs="Arial"/>
                <w:color w:val="000000"/>
                <w:lang w:eastAsia="es-EC"/>
              </w:rPr>
              <w:t>Caneca para combustible</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5</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r w:rsidRPr="00846402">
              <w:rPr>
                <w:rFonts w:ascii="Arial" w:hAnsi="Arial" w:cs="Arial"/>
                <w:lang w:eastAsia="es-EC"/>
              </w:rPr>
              <w:t xml:space="preserve">Caneca para combustible 20 </w:t>
            </w:r>
            <w:proofErr w:type="spellStart"/>
            <w:r w:rsidRPr="00846402">
              <w:rPr>
                <w:rFonts w:ascii="Arial" w:hAnsi="Arial" w:cs="Arial"/>
                <w:lang w:eastAsia="es-EC"/>
              </w:rPr>
              <w:t>Lt</w:t>
            </w:r>
            <w:proofErr w:type="spellEnd"/>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t>98</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6D28D0">
            <w:pPr>
              <w:spacing w:after="0" w:line="240" w:lineRule="auto"/>
              <w:rPr>
                <w:rFonts w:ascii="Arial" w:hAnsi="Arial" w:cs="Arial"/>
              </w:rPr>
            </w:pPr>
            <w:r w:rsidRPr="00846402">
              <w:rPr>
                <w:rFonts w:ascii="Arial" w:eastAsia="Times New Roman" w:hAnsi="Arial" w:cs="Arial"/>
                <w:color w:val="000000"/>
                <w:lang w:eastAsia="es-EC"/>
              </w:rPr>
              <w:t>Juegos de boquillas para manguera de 3/8</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3</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r w:rsidRPr="00846402">
              <w:rPr>
                <w:rFonts w:ascii="Arial" w:hAnsi="Arial" w:cs="Arial"/>
                <w:lang w:eastAsia="es-EC"/>
              </w:rPr>
              <w:t>Juegos de boquillas para manguera de 3/8</w:t>
            </w:r>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t>99</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6D28D0">
            <w:pPr>
              <w:spacing w:after="0" w:line="240" w:lineRule="auto"/>
              <w:rPr>
                <w:rFonts w:ascii="Arial" w:hAnsi="Arial" w:cs="Arial"/>
              </w:rPr>
            </w:pPr>
            <w:proofErr w:type="spellStart"/>
            <w:r w:rsidRPr="00846402">
              <w:rPr>
                <w:rFonts w:ascii="Arial" w:eastAsia="Times New Roman" w:hAnsi="Arial" w:cs="Arial"/>
                <w:color w:val="000000"/>
                <w:lang w:eastAsia="es-EC"/>
              </w:rPr>
              <w:t>Bushing</w:t>
            </w:r>
            <w:proofErr w:type="spellEnd"/>
            <w:r w:rsidRPr="00846402">
              <w:rPr>
                <w:rFonts w:ascii="Arial" w:eastAsia="Times New Roman" w:hAnsi="Arial" w:cs="Arial"/>
                <w:color w:val="000000"/>
                <w:lang w:eastAsia="es-EC"/>
              </w:rPr>
              <w:t xml:space="preserve"> </w:t>
            </w:r>
            <w:proofErr w:type="spellStart"/>
            <w:r w:rsidRPr="00846402">
              <w:rPr>
                <w:rFonts w:ascii="Arial" w:eastAsia="Times New Roman" w:hAnsi="Arial" w:cs="Arial"/>
                <w:color w:val="000000"/>
                <w:lang w:eastAsia="es-EC"/>
              </w:rPr>
              <w:t>pvc</w:t>
            </w:r>
            <w:proofErr w:type="spellEnd"/>
            <w:r w:rsidRPr="00846402">
              <w:rPr>
                <w:rFonts w:ascii="Arial" w:eastAsia="Times New Roman" w:hAnsi="Arial" w:cs="Arial"/>
                <w:color w:val="000000"/>
                <w:lang w:eastAsia="es-EC"/>
              </w:rPr>
              <w:t xml:space="preserve"> 1"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11</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proofErr w:type="spellStart"/>
            <w:r w:rsidRPr="00846402">
              <w:rPr>
                <w:rFonts w:ascii="Arial" w:hAnsi="Arial" w:cs="Arial"/>
                <w:lang w:eastAsia="es-EC"/>
              </w:rPr>
              <w:t>Bushing</w:t>
            </w:r>
            <w:proofErr w:type="spellEnd"/>
            <w:r w:rsidRPr="00846402">
              <w:rPr>
                <w:rFonts w:ascii="Arial" w:hAnsi="Arial" w:cs="Arial"/>
                <w:lang w:eastAsia="es-EC"/>
              </w:rPr>
              <w:t xml:space="preserve"> </w:t>
            </w:r>
            <w:proofErr w:type="spellStart"/>
            <w:r w:rsidRPr="00846402">
              <w:rPr>
                <w:rFonts w:ascii="Arial" w:hAnsi="Arial" w:cs="Arial"/>
                <w:lang w:eastAsia="es-EC"/>
              </w:rPr>
              <w:t>pvc</w:t>
            </w:r>
            <w:proofErr w:type="spellEnd"/>
            <w:r w:rsidRPr="00846402">
              <w:rPr>
                <w:rFonts w:ascii="Arial" w:hAnsi="Arial" w:cs="Arial"/>
                <w:lang w:eastAsia="es-EC"/>
              </w:rPr>
              <w:t xml:space="preserve"> 1"</w:t>
            </w:r>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t>100</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6D28D0">
            <w:pPr>
              <w:spacing w:after="0" w:line="240" w:lineRule="auto"/>
              <w:rPr>
                <w:rFonts w:ascii="Arial" w:hAnsi="Arial" w:cs="Arial"/>
              </w:rPr>
            </w:pPr>
            <w:proofErr w:type="spellStart"/>
            <w:r w:rsidRPr="00846402">
              <w:rPr>
                <w:rFonts w:ascii="Arial" w:eastAsia="Times New Roman" w:hAnsi="Arial" w:cs="Arial"/>
                <w:color w:val="000000"/>
                <w:lang w:eastAsia="es-EC"/>
              </w:rPr>
              <w:t>Bushing</w:t>
            </w:r>
            <w:proofErr w:type="spellEnd"/>
            <w:r w:rsidRPr="00846402">
              <w:rPr>
                <w:rFonts w:ascii="Arial" w:eastAsia="Times New Roman" w:hAnsi="Arial" w:cs="Arial"/>
                <w:color w:val="000000"/>
                <w:lang w:eastAsia="es-EC"/>
              </w:rPr>
              <w:t xml:space="preserve"> </w:t>
            </w:r>
            <w:proofErr w:type="spellStart"/>
            <w:r w:rsidRPr="00846402">
              <w:rPr>
                <w:rFonts w:ascii="Arial" w:eastAsia="Times New Roman" w:hAnsi="Arial" w:cs="Arial"/>
                <w:color w:val="000000"/>
                <w:lang w:eastAsia="es-EC"/>
              </w:rPr>
              <w:t>pvc</w:t>
            </w:r>
            <w:proofErr w:type="spellEnd"/>
            <w:r w:rsidRPr="00846402">
              <w:rPr>
                <w:rFonts w:ascii="Arial" w:eastAsia="Times New Roman" w:hAnsi="Arial" w:cs="Arial"/>
                <w:color w:val="000000"/>
                <w:lang w:eastAsia="es-EC"/>
              </w:rPr>
              <w:t xml:space="preserve"> 1 ½”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10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proofErr w:type="spellStart"/>
            <w:r w:rsidRPr="00846402">
              <w:rPr>
                <w:rFonts w:ascii="Arial" w:hAnsi="Arial" w:cs="Arial"/>
                <w:lang w:eastAsia="es-EC"/>
              </w:rPr>
              <w:t>Bushing</w:t>
            </w:r>
            <w:proofErr w:type="spellEnd"/>
            <w:r w:rsidRPr="00846402">
              <w:rPr>
                <w:rFonts w:ascii="Arial" w:hAnsi="Arial" w:cs="Arial"/>
                <w:lang w:eastAsia="es-EC"/>
              </w:rPr>
              <w:t xml:space="preserve"> </w:t>
            </w:r>
            <w:proofErr w:type="spellStart"/>
            <w:r w:rsidRPr="00846402">
              <w:rPr>
                <w:rFonts w:ascii="Arial" w:hAnsi="Arial" w:cs="Arial"/>
                <w:lang w:eastAsia="es-EC"/>
              </w:rPr>
              <w:t>pvc</w:t>
            </w:r>
            <w:proofErr w:type="spellEnd"/>
            <w:r w:rsidRPr="00846402">
              <w:rPr>
                <w:rFonts w:ascii="Arial" w:hAnsi="Arial" w:cs="Arial"/>
                <w:lang w:eastAsia="es-EC"/>
              </w:rPr>
              <w:t xml:space="preserve"> 1 ½”</w:t>
            </w:r>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t>101</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6D28D0">
            <w:pPr>
              <w:spacing w:after="0" w:line="240" w:lineRule="auto"/>
              <w:rPr>
                <w:rFonts w:ascii="Arial" w:hAnsi="Arial" w:cs="Arial"/>
              </w:rPr>
            </w:pPr>
            <w:proofErr w:type="spellStart"/>
            <w:r w:rsidRPr="00846402">
              <w:rPr>
                <w:rFonts w:ascii="Arial" w:eastAsia="Times New Roman" w:hAnsi="Arial" w:cs="Arial"/>
                <w:color w:val="000000"/>
                <w:lang w:eastAsia="es-EC"/>
              </w:rPr>
              <w:t>Bushing</w:t>
            </w:r>
            <w:proofErr w:type="spellEnd"/>
            <w:r w:rsidRPr="00846402">
              <w:rPr>
                <w:rFonts w:ascii="Arial" w:eastAsia="Times New Roman" w:hAnsi="Arial" w:cs="Arial"/>
                <w:color w:val="000000"/>
                <w:lang w:eastAsia="es-EC"/>
              </w:rPr>
              <w:t xml:space="preserve"> </w:t>
            </w:r>
            <w:proofErr w:type="spellStart"/>
            <w:r w:rsidRPr="00846402">
              <w:rPr>
                <w:rFonts w:ascii="Arial" w:eastAsia="Times New Roman" w:hAnsi="Arial" w:cs="Arial"/>
                <w:color w:val="000000"/>
                <w:lang w:eastAsia="es-EC"/>
              </w:rPr>
              <w:t>pvc</w:t>
            </w:r>
            <w:proofErr w:type="spellEnd"/>
            <w:r w:rsidRPr="00846402">
              <w:rPr>
                <w:rFonts w:ascii="Arial" w:eastAsia="Times New Roman" w:hAnsi="Arial" w:cs="Arial"/>
                <w:color w:val="000000"/>
                <w:lang w:eastAsia="es-EC"/>
              </w:rPr>
              <w:t xml:space="preserve"> 2”</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10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proofErr w:type="spellStart"/>
            <w:r w:rsidRPr="00846402">
              <w:rPr>
                <w:rFonts w:ascii="Arial" w:hAnsi="Arial" w:cs="Arial"/>
                <w:lang w:eastAsia="es-EC"/>
              </w:rPr>
              <w:t>Bushing</w:t>
            </w:r>
            <w:proofErr w:type="spellEnd"/>
            <w:r w:rsidRPr="00846402">
              <w:rPr>
                <w:rFonts w:ascii="Arial" w:hAnsi="Arial" w:cs="Arial"/>
                <w:lang w:eastAsia="es-EC"/>
              </w:rPr>
              <w:t xml:space="preserve"> </w:t>
            </w:r>
            <w:proofErr w:type="spellStart"/>
            <w:r w:rsidRPr="00846402">
              <w:rPr>
                <w:rFonts w:ascii="Arial" w:hAnsi="Arial" w:cs="Arial"/>
                <w:lang w:eastAsia="es-EC"/>
              </w:rPr>
              <w:t>pvc</w:t>
            </w:r>
            <w:proofErr w:type="spellEnd"/>
            <w:r w:rsidRPr="00846402">
              <w:rPr>
                <w:rFonts w:ascii="Arial" w:hAnsi="Arial" w:cs="Arial"/>
                <w:lang w:eastAsia="es-EC"/>
              </w:rPr>
              <w:t xml:space="preserve"> 2”</w:t>
            </w:r>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t>102</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6D28D0">
            <w:pPr>
              <w:spacing w:after="0" w:line="240" w:lineRule="auto"/>
              <w:rPr>
                <w:rFonts w:ascii="Arial" w:hAnsi="Arial" w:cs="Arial"/>
              </w:rPr>
            </w:pPr>
            <w:proofErr w:type="spellStart"/>
            <w:r w:rsidRPr="00846402">
              <w:rPr>
                <w:rFonts w:ascii="Arial" w:eastAsia="Times New Roman" w:hAnsi="Arial" w:cs="Arial"/>
                <w:color w:val="000000"/>
                <w:lang w:eastAsia="es-EC"/>
              </w:rPr>
              <w:t>Bushing</w:t>
            </w:r>
            <w:proofErr w:type="spellEnd"/>
            <w:r w:rsidRPr="00846402">
              <w:rPr>
                <w:rFonts w:ascii="Arial" w:eastAsia="Times New Roman" w:hAnsi="Arial" w:cs="Arial"/>
                <w:color w:val="000000"/>
                <w:lang w:eastAsia="es-EC"/>
              </w:rPr>
              <w:t xml:space="preserve"> </w:t>
            </w:r>
            <w:proofErr w:type="spellStart"/>
            <w:r w:rsidRPr="00846402">
              <w:rPr>
                <w:rFonts w:ascii="Arial" w:eastAsia="Times New Roman" w:hAnsi="Arial" w:cs="Arial"/>
                <w:color w:val="000000"/>
                <w:lang w:eastAsia="es-EC"/>
              </w:rPr>
              <w:t>pvc</w:t>
            </w:r>
            <w:proofErr w:type="spellEnd"/>
            <w:r w:rsidRPr="00846402">
              <w:rPr>
                <w:rFonts w:ascii="Arial" w:eastAsia="Times New Roman" w:hAnsi="Arial" w:cs="Arial"/>
                <w:color w:val="000000"/>
                <w:lang w:eastAsia="es-EC"/>
              </w:rPr>
              <w:t xml:space="preserve"> 1/2” a 3/8”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10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proofErr w:type="spellStart"/>
            <w:r w:rsidRPr="00846402">
              <w:rPr>
                <w:rFonts w:ascii="Arial" w:hAnsi="Arial" w:cs="Arial"/>
                <w:lang w:eastAsia="es-EC"/>
              </w:rPr>
              <w:t>Bushing</w:t>
            </w:r>
            <w:proofErr w:type="spellEnd"/>
            <w:r w:rsidRPr="00846402">
              <w:rPr>
                <w:rFonts w:ascii="Arial" w:hAnsi="Arial" w:cs="Arial"/>
                <w:lang w:eastAsia="es-EC"/>
              </w:rPr>
              <w:t xml:space="preserve"> </w:t>
            </w:r>
            <w:proofErr w:type="spellStart"/>
            <w:r w:rsidRPr="00846402">
              <w:rPr>
                <w:rFonts w:ascii="Arial" w:hAnsi="Arial" w:cs="Arial"/>
                <w:lang w:eastAsia="es-EC"/>
              </w:rPr>
              <w:t>pvc</w:t>
            </w:r>
            <w:proofErr w:type="spellEnd"/>
            <w:r w:rsidRPr="00846402">
              <w:rPr>
                <w:rFonts w:ascii="Arial" w:hAnsi="Arial" w:cs="Arial"/>
                <w:lang w:eastAsia="es-EC"/>
              </w:rPr>
              <w:t xml:space="preserve"> 1/2” a 3/8”</w:t>
            </w:r>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t>103</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EA1EF0" w:rsidP="006D28D0">
            <w:pPr>
              <w:spacing w:after="0" w:line="240" w:lineRule="auto"/>
              <w:rPr>
                <w:rFonts w:ascii="Arial" w:hAnsi="Arial" w:cs="Arial"/>
              </w:rPr>
            </w:pPr>
            <w:r w:rsidRPr="00846402">
              <w:rPr>
                <w:rFonts w:ascii="Arial" w:eastAsia="Times New Roman" w:hAnsi="Arial" w:cs="Arial"/>
                <w:color w:val="000000"/>
                <w:lang w:eastAsia="es-EC"/>
              </w:rPr>
              <w:t>N</w:t>
            </w:r>
            <w:r w:rsidR="006D28D0" w:rsidRPr="00846402">
              <w:rPr>
                <w:rFonts w:ascii="Arial" w:eastAsia="Times New Roman" w:hAnsi="Arial" w:cs="Arial"/>
                <w:color w:val="000000"/>
                <w:lang w:eastAsia="es-EC"/>
              </w:rPr>
              <w:t>udos de 1/2"</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10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r w:rsidRPr="00846402">
              <w:rPr>
                <w:rFonts w:ascii="Arial" w:hAnsi="Arial" w:cs="Arial"/>
                <w:lang w:eastAsia="es-EC"/>
              </w:rPr>
              <w:t>nudos de 1/2"</w:t>
            </w:r>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t>104</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EA1EF0" w:rsidP="006D28D0">
            <w:pPr>
              <w:spacing w:after="0" w:line="240" w:lineRule="auto"/>
              <w:rPr>
                <w:rFonts w:ascii="Arial" w:hAnsi="Arial" w:cs="Arial"/>
              </w:rPr>
            </w:pPr>
            <w:r w:rsidRPr="00846402">
              <w:rPr>
                <w:rFonts w:ascii="Arial" w:eastAsia="Times New Roman" w:hAnsi="Arial" w:cs="Arial"/>
                <w:color w:val="000000"/>
                <w:lang w:eastAsia="es-EC"/>
              </w:rPr>
              <w:t>N</w:t>
            </w:r>
            <w:r w:rsidR="006D28D0" w:rsidRPr="00846402">
              <w:rPr>
                <w:rFonts w:ascii="Arial" w:eastAsia="Times New Roman" w:hAnsi="Arial" w:cs="Arial"/>
                <w:color w:val="000000"/>
                <w:lang w:eastAsia="es-EC"/>
              </w:rPr>
              <w:t>eplos perdidos de 1/2"</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10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r w:rsidRPr="00846402">
              <w:rPr>
                <w:rFonts w:ascii="Arial" w:hAnsi="Arial" w:cs="Arial"/>
                <w:lang w:eastAsia="es-EC"/>
              </w:rPr>
              <w:t>neplos perdidos de 1/2"</w:t>
            </w:r>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t>105</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EA1EF0" w:rsidP="006D28D0">
            <w:pPr>
              <w:spacing w:after="0" w:line="240" w:lineRule="auto"/>
              <w:rPr>
                <w:rFonts w:ascii="Arial" w:hAnsi="Arial" w:cs="Arial"/>
              </w:rPr>
            </w:pPr>
            <w:r w:rsidRPr="00846402">
              <w:rPr>
                <w:rFonts w:ascii="Arial" w:eastAsia="Times New Roman" w:hAnsi="Arial" w:cs="Arial"/>
                <w:color w:val="000000"/>
                <w:lang w:eastAsia="es-EC"/>
              </w:rPr>
              <w:t>N</w:t>
            </w:r>
            <w:r w:rsidR="006D28D0" w:rsidRPr="00846402">
              <w:rPr>
                <w:rFonts w:ascii="Arial" w:eastAsia="Times New Roman" w:hAnsi="Arial" w:cs="Arial"/>
                <w:color w:val="000000"/>
                <w:lang w:eastAsia="es-EC"/>
              </w:rPr>
              <w:t>eplos perdidos de 3/4"</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12</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r w:rsidRPr="00846402">
              <w:rPr>
                <w:rFonts w:ascii="Arial" w:hAnsi="Arial" w:cs="Arial"/>
                <w:lang w:eastAsia="es-EC"/>
              </w:rPr>
              <w:t>neplos perdidos de 3/4"</w:t>
            </w:r>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t>106</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EA1EF0" w:rsidP="006D28D0">
            <w:pPr>
              <w:spacing w:after="0" w:line="240" w:lineRule="auto"/>
              <w:rPr>
                <w:rFonts w:ascii="Arial" w:hAnsi="Arial" w:cs="Arial"/>
              </w:rPr>
            </w:pPr>
            <w:r w:rsidRPr="00846402">
              <w:rPr>
                <w:rFonts w:ascii="Arial" w:eastAsia="Times New Roman" w:hAnsi="Arial" w:cs="Arial"/>
                <w:color w:val="000000"/>
                <w:lang w:eastAsia="es-EC"/>
              </w:rPr>
              <w:t>U</w:t>
            </w:r>
            <w:r w:rsidR="006D28D0" w:rsidRPr="00846402">
              <w:rPr>
                <w:rFonts w:ascii="Arial" w:eastAsia="Times New Roman" w:hAnsi="Arial" w:cs="Arial"/>
                <w:color w:val="000000"/>
                <w:lang w:eastAsia="es-EC"/>
              </w:rPr>
              <w:t>niones de 1/2"</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12</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r w:rsidRPr="00846402">
              <w:rPr>
                <w:rFonts w:ascii="Arial" w:hAnsi="Arial" w:cs="Arial"/>
                <w:lang w:eastAsia="es-EC"/>
              </w:rPr>
              <w:t>uniones de 1/2"</w:t>
            </w:r>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t>107</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EA1EF0" w:rsidP="006D28D0">
            <w:pPr>
              <w:spacing w:after="0" w:line="240" w:lineRule="auto"/>
              <w:rPr>
                <w:rFonts w:ascii="Arial" w:hAnsi="Arial" w:cs="Arial"/>
              </w:rPr>
            </w:pPr>
            <w:r w:rsidRPr="00846402">
              <w:rPr>
                <w:rFonts w:ascii="Arial" w:eastAsia="Times New Roman" w:hAnsi="Arial" w:cs="Arial"/>
                <w:color w:val="000000"/>
                <w:lang w:eastAsia="es-EC"/>
              </w:rPr>
              <w:t>U</w:t>
            </w:r>
            <w:r w:rsidR="006D28D0" w:rsidRPr="00846402">
              <w:rPr>
                <w:rFonts w:ascii="Arial" w:eastAsia="Times New Roman" w:hAnsi="Arial" w:cs="Arial"/>
                <w:color w:val="000000"/>
                <w:lang w:eastAsia="es-EC"/>
              </w:rPr>
              <w:t>niones de 3/4"</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12</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r w:rsidRPr="00846402">
              <w:rPr>
                <w:rFonts w:ascii="Arial" w:hAnsi="Arial" w:cs="Arial"/>
                <w:lang w:eastAsia="es-EC"/>
              </w:rPr>
              <w:t>uniones de 3/4"</w:t>
            </w:r>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t>108</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6D28D0">
            <w:pPr>
              <w:spacing w:after="0" w:line="240" w:lineRule="auto"/>
              <w:rPr>
                <w:rFonts w:ascii="Arial" w:hAnsi="Arial" w:cs="Arial"/>
              </w:rPr>
            </w:pPr>
            <w:r w:rsidRPr="00846402">
              <w:rPr>
                <w:rFonts w:ascii="Arial" w:eastAsia="Times New Roman" w:hAnsi="Arial" w:cs="Arial"/>
                <w:color w:val="000000"/>
                <w:lang w:eastAsia="es-EC"/>
              </w:rPr>
              <w:t>Reductores de  3/4" a 1/2"</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10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r w:rsidRPr="00846402">
              <w:rPr>
                <w:rFonts w:ascii="Arial" w:hAnsi="Arial" w:cs="Arial"/>
                <w:lang w:eastAsia="es-EC"/>
              </w:rPr>
              <w:t>Reductores de  3/4" a 1/2"</w:t>
            </w:r>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t>109</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6D28D0">
            <w:pPr>
              <w:spacing w:after="0" w:line="240" w:lineRule="auto"/>
              <w:rPr>
                <w:rFonts w:ascii="Arial" w:hAnsi="Arial" w:cs="Arial"/>
              </w:rPr>
            </w:pPr>
            <w:r w:rsidRPr="00846402">
              <w:rPr>
                <w:rFonts w:ascii="Arial" w:eastAsia="Times New Roman" w:hAnsi="Arial" w:cs="Arial"/>
                <w:color w:val="000000"/>
                <w:lang w:eastAsia="es-EC"/>
              </w:rPr>
              <w:t xml:space="preserve">Reductores de  1” a 3/4"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10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r w:rsidRPr="00846402">
              <w:rPr>
                <w:rFonts w:ascii="Arial" w:hAnsi="Arial" w:cs="Arial"/>
                <w:lang w:eastAsia="es-EC"/>
              </w:rPr>
              <w:t>Reductores de  1” a 3/4"</w:t>
            </w:r>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t>110</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6D28D0">
            <w:pPr>
              <w:spacing w:after="0" w:line="240" w:lineRule="auto"/>
              <w:rPr>
                <w:rFonts w:ascii="Arial" w:hAnsi="Arial" w:cs="Arial"/>
              </w:rPr>
            </w:pPr>
            <w:r w:rsidRPr="00846402">
              <w:rPr>
                <w:rFonts w:ascii="Arial" w:eastAsia="Times New Roman" w:hAnsi="Arial" w:cs="Arial"/>
                <w:color w:val="000000"/>
                <w:lang w:eastAsia="es-EC"/>
              </w:rPr>
              <w:t xml:space="preserve">Reductores de  1/2" a 1”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10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r w:rsidRPr="00846402">
              <w:rPr>
                <w:rFonts w:ascii="Arial" w:hAnsi="Arial" w:cs="Arial"/>
                <w:lang w:eastAsia="es-EC"/>
              </w:rPr>
              <w:t>Reductores de  1/2" a 1”</w:t>
            </w:r>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t>111</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6D28D0">
            <w:pPr>
              <w:spacing w:after="0" w:line="240" w:lineRule="auto"/>
              <w:rPr>
                <w:rFonts w:ascii="Arial" w:hAnsi="Arial" w:cs="Arial"/>
              </w:rPr>
            </w:pPr>
            <w:r w:rsidRPr="00846402">
              <w:rPr>
                <w:rFonts w:ascii="Arial" w:eastAsia="Times New Roman" w:hAnsi="Arial" w:cs="Arial"/>
                <w:color w:val="000000"/>
                <w:lang w:eastAsia="es-EC"/>
              </w:rPr>
              <w:t xml:space="preserve">Reductores de  o 2” a 1/2"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10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r w:rsidRPr="00846402">
              <w:rPr>
                <w:rFonts w:ascii="Arial" w:hAnsi="Arial" w:cs="Arial"/>
                <w:lang w:eastAsia="es-EC"/>
              </w:rPr>
              <w:t>Reductores de  o 2” a 1/2"</w:t>
            </w:r>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t>112</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bottom"/>
          </w:tcPr>
          <w:p w:rsidR="006D28D0" w:rsidRPr="00846402" w:rsidRDefault="006D28D0" w:rsidP="006D28D0">
            <w:pPr>
              <w:spacing w:after="0" w:line="240" w:lineRule="auto"/>
              <w:rPr>
                <w:rFonts w:ascii="Arial" w:hAnsi="Arial" w:cs="Arial"/>
              </w:rPr>
            </w:pPr>
            <w:r w:rsidRPr="00846402">
              <w:rPr>
                <w:rFonts w:ascii="Arial" w:eastAsia="Times New Roman" w:hAnsi="Arial" w:cs="Arial"/>
                <w:color w:val="000000"/>
                <w:lang w:eastAsia="es-EC"/>
              </w:rPr>
              <w:t xml:space="preserve">Cabo, para amarrar escalera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D3431B" w:rsidP="0071781D">
            <w:pPr>
              <w:pStyle w:val="Sinespaciado"/>
              <w:jc w:val="center"/>
              <w:rPr>
                <w:rStyle w:val="Textoennegrita"/>
                <w:rFonts w:ascii="Arial" w:hAnsi="Arial" w:cs="Arial"/>
                <w:b w:val="0"/>
              </w:rPr>
            </w:pPr>
            <w:r w:rsidRPr="00846402">
              <w:rPr>
                <w:rStyle w:val="Textoennegrita"/>
                <w:rFonts w:ascii="Arial" w:hAnsi="Arial" w:cs="Arial"/>
                <w:b w:val="0"/>
              </w:rPr>
              <w:t>8 Metros</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r w:rsidRPr="00846402">
              <w:rPr>
                <w:rFonts w:ascii="Arial" w:hAnsi="Arial" w:cs="Arial"/>
                <w:lang w:eastAsia="es-EC"/>
              </w:rPr>
              <w:t>Cabo, para amarrar escalera</w:t>
            </w:r>
            <w:r w:rsidR="00D3431B" w:rsidRPr="00846402">
              <w:rPr>
                <w:rFonts w:ascii="Arial" w:hAnsi="Arial" w:cs="Arial"/>
                <w:lang w:eastAsia="es-EC"/>
              </w:rPr>
              <w:t xml:space="preserve"> Medidas: (5/8 Pulgada; Diámetro 16mm)</w:t>
            </w:r>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t>113</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bottom"/>
          </w:tcPr>
          <w:p w:rsidR="006D28D0" w:rsidRPr="00846402" w:rsidRDefault="006D28D0" w:rsidP="006D28D0">
            <w:pPr>
              <w:spacing w:after="0" w:line="240" w:lineRule="auto"/>
              <w:rPr>
                <w:rFonts w:ascii="Arial" w:hAnsi="Arial" w:cs="Arial"/>
              </w:rPr>
            </w:pPr>
            <w:r w:rsidRPr="00846402">
              <w:rPr>
                <w:rFonts w:ascii="Arial" w:eastAsia="Times New Roman" w:hAnsi="Arial" w:cs="Arial"/>
                <w:color w:val="000000"/>
                <w:lang w:eastAsia="es-EC"/>
              </w:rPr>
              <w:t xml:space="preserve">Rollos de manguera de 3/8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2</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r w:rsidRPr="00846402">
              <w:rPr>
                <w:rFonts w:ascii="Arial" w:hAnsi="Arial" w:cs="Arial"/>
                <w:lang w:eastAsia="es-EC"/>
              </w:rPr>
              <w:t xml:space="preserve">Rollos de manguera de 3/8 de alta presión para </w:t>
            </w:r>
            <w:r w:rsidRPr="00846402">
              <w:rPr>
                <w:rFonts w:ascii="Arial" w:hAnsi="Arial" w:cs="Arial"/>
                <w:lang w:eastAsia="es-EC"/>
              </w:rPr>
              <w:br/>
              <w:t>maquina portátil propulsor de agua KJ-3000</w:t>
            </w:r>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6D28D0">
            <w:pPr>
              <w:spacing w:after="0" w:line="240" w:lineRule="auto"/>
              <w:jc w:val="center"/>
              <w:rPr>
                <w:rFonts w:ascii="Arial" w:hAnsi="Arial" w:cs="Arial"/>
              </w:rPr>
            </w:pPr>
            <w:r w:rsidRPr="00846402">
              <w:rPr>
                <w:rFonts w:ascii="Arial" w:hAnsi="Arial" w:cs="Arial"/>
              </w:rPr>
              <w:t>114</w:t>
            </w:r>
          </w:p>
        </w:tc>
        <w:tc>
          <w:tcPr>
            <w:tcW w:w="2484"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EA1EF0" w:rsidP="006D28D0">
            <w:pPr>
              <w:spacing w:after="0" w:line="240" w:lineRule="auto"/>
              <w:rPr>
                <w:rFonts w:ascii="Arial" w:hAnsi="Arial" w:cs="Arial"/>
              </w:rPr>
            </w:pPr>
            <w:r w:rsidRPr="00846402">
              <w:rPr>
                <w:rFonts w:ascii="Arial" w:eastAsia="Times New Roman" w:hAnsi="Arial" w:cs="Arial"/>
                <w:color w:val="000000"/>
                <w:lang w:eastAsia="es-EC"/>
              </w:rPr>
              <w:t>M</w:t>
            </w:r>
            <w:r w:rsidR="006D28D0" w:rsidRPr="00846402">
              <w:rPr>
                <w:rFonts w:ascii="Arial" w:eastAsia="Times New Roman" w:hAnsi="Arial" w:cs="Arial"/>
                <w:color w:val="000000"/>
                <w:lang w:eastAsia="es-EC"/>
              </w:rPr>
              <w:t>etros Manguera de plástico de 1/2"</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20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r w:rsidRPr="00846402">
              <w:rPr>
                <w:rFonts w:ascii="Arial" w:hAnsi="Arial" w:cs="Arial"/>
                <w:lang w:eastAsia="es-EC"/>
              </w:rPr>
              <w:t>metros Manguera de plástico de 1/2"</w:t>
            </w:r>
          </w:p>
        </w:tc>
      </w:tr>
      <w:tr w:rsidR="006D28D0" w:rsidRPr="00846402" w:rsidTr="0079482F">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D28D0" w:rsidRPr="00846402" w:rsidRDefault="009E4B41" w:rsidP="00094E45">
            <w:pPr>
              <w:spacing w:after="0" w:line="240" w:lineRule="auto"/>
              <w:jc w:val="center"/>
              <w:rPr>
                <w:rFonts w:ascii="Arial" w:hAnsi="Arial" w:cs="Arial"/>
              </w:rPr>
            </w:pPr>
            <w:r w:rsidRPr="00846402">
              <w:rPr>
                <w:rFonts w:ascii="Arial" w:hAnsi="Arial" w:cs="Arial"/>
              </w:rPr>
              <w:t>115</w:t>
            </w:r>
          </w:p>
        </w:tc>
        <w:tc>
          <w:tcPr>
            <w:tcW w:w="2484" w:type="dxa"/>
            <w:tcBorders>
              <w:top w:val="single" w:sz="4" w:space="0" w:color="auto"/>
              <w:left w:val="nil"/>
              <w:bottom w:val="single" w:sz="4" w:space="0" w:color="auto"/>
              <w:right w:val="single" w:sz="4" w:space="0" w:color="auto"/>
            </w:tcBorders>
            <w:shd w:val="clear" w:color="auto" w:fill="FFFFFF" w:themeFill="background1"/>
            <w:noWrap/>
          </w:tcPr>
          <w:p w:rsidR="006D28D0" w:rsidRPr="00846402" w:rsidRDefault="00EA1EF0" w:rsidP="006D28D0">
            <w:pPr>
              <w:spacing w:after="0" w:line="240" w:lineRule="auto"/>
              <w:rPr>
                <w:rFonts w:ascii="Arial" w:hAnsi="Arial" w:cs="Arial"/>
              </w:rPr>
            </w:pPr>
            <w:r w:rsidRPr="00846402">
              <w:rPr>
                <w:rFonts w:ascii="Arial" w:hAnsi="Arial" w:cs="Arial"/>
              </w:rPr>
              <w:t>C</w:t>
            </w:r>
            <w:r w:rsidR="006D28D0" w:rsidRPr="00846402">
              <w:rPr>
                <w:rFonts w:ascii="Arial" w:hAnsi="Arial" w:cs="Arial"/>
              </w:rPr>
              <w:t>able para batería</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1781D">
            <w:pPr>
              <w:pStyle w:val="Sinespaciado"/>
              <w:jc w:val="center"/>
              <w:rPr>
                <w:rStyle w:val="Textoennegrita"/>
                <w:rFonts w:ascii="Arial" w:hAnsi="Arial" w:cs="Arial"/>
                <w:b w:val="0"/>
              </w:rPr>
            </w:pPr>
            <w:r w:rsidRPr="00846402">
              <w:rPr>
                <w:rStyle w:val="Textoennegrita"/>
                <w:rFonts w:ascii="Arial" w:hAnsi="Arial" w:cs="Arial"/>
                <w:b w:val="0"/>
              </w:rPr>
              <w:t>30</w:t>
            </w:r>
          </w:p>
        </w:tc>
        <w:tc>
          <w:tcPr>
            <w:tcW w:w="5169" w:type="dxa"/>
            <w:tcBorders>
              <w:top w:val="single" w:sz="4" w:space="0" w:color="auto"/>
              <w:left w:val="nil"/>
              <w:bottom w:val="single" w:sz="4" w:space="0" w:color="auto"/>
              <w:right w:val="single" w:sz="4" w:space="0" w:color="auto"/>
            </w:tcBorders>
            <w:shd w:val="clear" w:color="auto" w:fill="FFFFFF" w:themeFill="background1"/>
            <w:noWrap/>
            <w:vAlign w:val="center"/>
          </w:tcPr>
          <w:p w:rsidR="006D28D0" w:rsidRPr="00846402" w:rsidRDefault="006D28D0" w:rsidP="0079482F">
            <w:pPr>
              <w:pStyle w:val="Sinespaciado"/>
              <w:rPr>
                <w:rFonts w:ascii="Arial" w:hAnsi="Arial" w:cs="Arial"/>
              </w:rPr>
            </w:pPr>
            <w:r w:rsidRPr="00846402">
              <w:rPr>
                <w:rFonts w:ascii="Arial" w:hAnsi="Arial" w:cs="Arial"/>
              </w:rPr>
              <w:t>cable para batería</w:t>
            </w:r>
          </w:p>
        </w:tc>
      </w:tr>
    </w:tbl>
    <w:p w:rsidR="00094E45" w:rsidRPr="00846402" w:rsidRDefault="00094E45" w:rsidP="000B3F53">
      <w:pPr>
        <w:pStyle w:val="Default"/>
        <w:jc w:val="both"/>
        <w:rPr>
          <w:rFonts w:ascii="Arial" w:hAnsi="Arial" w:cs="Arial"/>
          <w:color w:val="auto"/>
          <w:sz w:val="22"/>
          <w:szCs w:val="22"/>
        </w:rPr>
      </w:pPr>
    </w:p>
    <w:p w:rsidR="00411347" w:rsidRPr="00846402" w:rsidRDefault="00411347" w:rsidP="000B3F53">
      <w:pPr>
        <w:pStyle w:val="Default"/>
        <w:jc w:val="both"/>
        <w:rPr>
          <w:rFonts w:ascii="Arial" w:hAnsi="Arial" w:cs="Arial"/>
          <w:bCs/>
          <w:color w:val="auto"/>
          <w:sz w:val="22"/>
          <w:szCs w:val="22"/>
          <w:lang w:val="es-EC"/>
        </w:rPr>
      </w:pPr>
    </w:p>
    <w:p w:rsidR="000B3F53" w:rsidRPr="00846402" w:rsidRDefault="00701320" w:rsidP="000B3F53">
      <w:pPr>
        <w:pStyle w:val="Textoindependiente"/>
        <w:pBdr>
          <w:top w:val="single" w:sz="4" w:space="1" w:color="auto"/>
          <w:left w:val="single" w:sz="4" w:space="4" w:color="auto"/>
          <w:bottom w:val="single" w:sz="4" w:space="1" w:color="auto"/>
          <w:right w:val="single" w:sz="4" w:space="4" w:color="auto"/>
        </w:pBdr>
        <w:jc w:val="both"/>
        <w:rPr>
          <w:rFonts w:ascii="Arial" w:hAnsi="Arial" w:cs="Arial"/>
          <w:b/>
        </w:rPr>
      </w:pPr>
      <w:r w:rsidRPr="00846402">
        <w:rPr>
          <w:rFonts w:ascii="Arial" w:hAnsi="Arial" w:cs="Arial"/>
          <w:b/>
        </w:rPr>
        <w:t>5</w:t>
      </w:r>
      <w:r w:rsidR="000B3F53" w:rsidRPr="00846402">
        <w:rPr>
          <w:rFonts w:ascii="Arial" w:hAnsi="Arial" w:cs="Arial"/>
          <w:b/>
        </w:rPr>
        <w:t>.- PLAZO DE EJECUCIÓN/ENTREGA</w:t>
      </w:r>
    </w:p>
    <w:p w:rsidR="000B3F53" w:rsidRPr="00846402" w:rsidRDefault="00411347" w:rsidP="000B3F53">
      <w:pPr>
        <w:pStyle w:val="Sinespaciado"/>
        <w:rPr>
          <w:rFonts w:ascii="Arial" w:hAnsi="Arial" w:cs="Arial"/>
        </w:rPr>
      </w:pPr>
      <w:r w:rsidRPr="00846402">
        <w:rPr>
          <w:rFonts w:ascii="Arial" w:hAnsi="Arial" w:cs="Arial"/>
        </w:rPr>
        <w:t xml:space="preserve">30 dias </w:t>
      </w:r>
    </w:p>
    <w:p w:rsidR="00411347" w:rsidRPr="00846402" w:rsidRDefault="00411347" w:rsidP="000B3F53">
      <w:pPr>
        <w:pStyle w:val="Sinespaciado"/>
        <w:rPr>
          <w:rFonts w:ascii="Arial" w:hAnsi="Arial" w:cs="Arial"/>
        </w:rPr>
      </w:pPr>
    </w:p>
    <w:tbl>
      <w:tblPr>
        <w:tblStyle w:val="Tablaconcuadrcula"/>
        <w:tblW w:w="0" w:type="auto"/>
        <w:tblLook w:val="04A0" w:firstRow="1" w:lastRow="0" w:firstColumn="1" w:lastColumn="0" w:noHBand="0" w:noVBand="1"/>
      </w:tblPr>
      <w:tblGrid>
        <w:gridCol w:w="8495"/>
      </w:tblGrid>
      <w:tr w:rsidR="000B3F53" w:rsidRPr="00846402" w:rsidTr="006D1DA5">
        <w:trPr>
          <w:trHeight w:val="208"/>
        </w:trPr>
        <w:tc>
          <w:tcPr>
            <w:tcW w:w="8978" w:type="dxa"/>
            <w:vAlign w:val="center"/>
          </w:tcPr>
          <w:p w:rsidR="006D28D0" w:rsidRPr="00846402" w:rsidRDefault="00701320" w:rsidP="006D1DA5">
            <w:pPr>
              <w:pStyle w:val="Sinespaciado"/>
              <w:rPr>
                <w:rFonts w:ascii="Arial" w:hAnsi="Arial" w:cs="Arial"/>
                <w:b/>
              </w:rPr>
            </w:pPr>
            <w:r w:rsidRPr="00846402">
              <w:rPr>
                <w:rFonts w:ascii="Arial" w:hAnsi="Arial" w:cs="Arial"/>
                <w:b/>
              </w:rPr>
              <w:t>6</w:t>
            </w:r>
            <w:r w:rsidR="000B3F53" w:rsidRPr="00846402">
              <w:rPr>
                <w:rFonts w:ascii="Arial" w:hAnsi="Arial" w:cs="Arial"/>
                <w:b/>
              </w:rPr>
              <w:t>.- PERSONAL TÉCNICO REQUERIDO Y EQUIPO DE TRABAJO</w:t>
            </w:r>
          </w:p>
          <w:p w:rsidR="006D1DA5" w:rsidRPr="00846402" w:rsidRDefault="006D1DA5" w:rsidP="006D1DA5">
            <w:pPr>
              <w:rPr>
                <w:rFonts w:ascii="Arial" w:hAnsi="Arial" w:cs="Arial"/>
                <w:b/>
              </w:rPr>
            </w:pPr>
          </w:p>
        </w:tc>
      </w:tr>
    </w:tbl>
    <w:p w:rsidR="00411347" w:rsidRPr="00846402" w:rsidRDefault="00411347" w:rsidP="000B3F53">
      <w:pPr>
        <w:jc w:val="both"/>
        <w:rPr>
          <w:rFonts w:ascii="Arial" w:hAnsi="Arial" w:cs="Arial"/>
        </w:rPr>
      </w:pPr>
    </w:p>
    <w:p w:rsidR="000B3F53" w:rsidRPr="00846402" w:rsidRDefault="000B3F53" w:rsidP="000B3F53">
      <w:pPr>
        <w:pStyle w:val="Textoindependiente"/>
        <w:pBdr>
          <w:top w:val="single" w:sz="4" w:space="1" w:color="auto"/>
          <w:left w:val="single" w:sz="4" w:space="1" w:color="auto"/>
          <w:bottom w:val="single" w:sz="4" w:space="1" w:color="auto"/>
          <w:right w:val="single" w:sz="4" w:space="1" w:color="auto"/>
        </w:pBdr>
        <w:jc w:val="both"/>
        <w:rPr>
          <w:rFonts w:ascii="Arial" w:hAnsi="Arial" w:cs="Arial"/>
          <w:b/>
        </w:rPr>
      </w:pPr>
      <w:r w:rsidRPr="00846402">
        <w:rPr>
          <w:rFonts w:ascii="Arial" w:hAnsi="Arial" w:cs="Arial"/>
          <w:b/>
        </w:rPr>
        <w:t xml:space="preserve">7.- PRESUPUESTO REFERENCIAL </w:t>
      </w:r>
    </w:p>
    <w:p w:rsidR="000B3F53" w:rsidRPr="00846402" w:rsidRDefault="000B3F53" w:rsidP="000B3F53">
      <w:pPr>
        <w:pStyle w:val="Textoindependiente"/>
        <w:pBdr>
          <w:top w:val="single" w:sz="4" w:space="1" w:color="auto"/>
          <w:left w:val="single" w:sz="4" w:space="1" w:color="auto"/>
          <w:bottom w:val="single" w:sz="4" w:space="1" w:color="auto"/>
          <w:right w:val="single" w:sz="4" w:space="1" w:color="auto"/>
        </w:pBdr>
        <w:jc w:val="both"/>
        <w:rPr>
          <w:rFonts w:ascii="Arial" w:hAnsi="Arial" w:cs="Arial"/>
          <w:b/>
        </w:rPr>
      </w:pPr>
      <w:r w:rsidRPr="00846402">
        <w:rPr>
          <w:rFonts w:ascii="Arial" w:hAnsi="Arial" w:cs="Arial"/>
          <w:b/>
        </w:rPr>
        <w:t>Nota.-Solo adjuntar formato del Análisis de Presupuesto Referencial - Estudio de Mercado (GA-RG-24)</w:t>
      </w:r>
    </w:p>
    <w:p w:rsidR="005D2DEE" w:rsidRPr="00846402" w:rsidRDefault="005D2DEE" w:rsidP="000B3F53">
      <w:pPr>
        <w:pStyle w:val="Sinespaciado"/>
        <w:rPr>
          <w:rFonts w:ascii="Arial" w:hAnsi="Arial" w:cs="Arial"/>
        </w:rPr>
      </w:pPr>
      <w:bookmarkStart w:id="1" w:name="_Hlk29503806"/>
      <w:bookmarkStart w:id="2" w:name="_Hlk29498828"/>
    </w:p>
    <w:p w:rsidR="005D2DEE" w:rsidRPr="00846402" w:rsidRDefault="005D2DEE" w:rsidP="000B3F53">
      <w:pPr>
        <w:pStyle w:val="Sinespaciado"/>
        <w:rPr>
          <w:rFonts w:ascii="Arial" w:hAnsi="Arial" w:cs="Arial"/>
        </w:rPr>
      </w:pPr>
    </w:p>
    <w:p w:rsidR="000B3F53" w:rsidRPr="00846402" w:rsidRDefault="00701320" w:rsidP="000B3F53">
      <w:pPr>
        <w:pStyle w:val="Textoindependiente"/>
        <w:pBdr>
          <w:top w:val="single" w:sz="4" w:space="1" w:color="auto"/>
          <w:left w:val="single" w:sz="4" w:space="4" w:color="auto"/>
          <w:bottom w:val="single" w:sz="4" w:space="1" w:color="auto"/>
          <w:right w:val="single" w:sz="4" w:space="4" w:color="auto"/>
        </w:pBdr>
        <w:jc w:val="both"/>
        <w:rPr>
          <w:rFonts w:ascii="Arial" w:hAnsi="Arial" w:cs="Arial"/>
          <w:b/>
        </w:rPr>
      </w:pPr>
      <w:r w:rsidRPr="00846402">
        <w:rPr>
          <w:rFonts w:ascii="Arial" w:hAnsi="Arial" w:cs="Arial"/>
          <w:b/>
        </w:rPr>
        <w:t>8</w:t>
      </w:r>
      <w:r w:rsidR="000B3F53" w:rsidRPr="00846402">
        <w:rPr>
          <w:rFonts w:ascii="Arial" w:hAnsi="Arial" w:cs="Arial"/>
          <w:b/>
        </w:rPr>
        <w:t>.- FORMA DE PAGO</w:t>
      </w:r>
    </w:p>
    <w:p w:rsidR="00411347" w:rsidRPr="00846402" w:rsidRDefault="00411347" w:rsidP="00411347">
      <w:pPr>
        <w:jc w:val="both"/>
        <w:rPr>
          <w:rFonts w:ascii="Arial" w:hAnsi="Arial" w:cs="Arial"/>
        </w:rPr>
      </w:pPr>
      <w:r w:rsidRPr="00846402">
        <w:rPr>
          <w:rFonts w:ascii="Arial" w:hAnsi="Arial" w:cs="Arial"/>
        </w:rPr>
        <w:lastRenderedPageBreak/>
        <w:t xml:space="preserve">El pago será contra entrega, previo informe del administrador de contrato a entera satisfacción de los materiales receptados.  </w:t>
      </w:r>
    </w:p>
    <w:p w:rsidR="006D1DA5" w:rsidRPr="00846402" w:rsidRDefault="006D1DA5" w:rsidP="00411347">
      <w:pPr>
        <w:jc w:val="both"/>
        <w:rPr>
          <w:rFonts w:ascii="Arial" w:hAnsi="Arial" w:cs="Arial"/>
        </w:rPr>
      </w:pPr>
    </w:p>
    <w:tbl>
      <w:tblPr>
        <w:tblStyle w:val="Tablaconcuadrcula"/>
        <w:tblW w:w="8645" w:type="dxa"/>
        <w:tblLook w:val="04A0" w:firstRow="1" w:lastRow="0" w:firstColumn="1" w:lastColumn="0" w:noHBand="0" w:noVBand="1"/>
      </w:tblPr>
      <w:tblGrid>
        <w:gridCol w:w="3654"/>
        <w:gridCol w:w="4991"/>
      </w:tblGrid>
      <w:tr w:rsidR="00701320" w:rsidRPr="00846402" w:rsidTr="00411347">
        <w:tc>
          <w:tcPr>
            <w:tcW w:w="3653" w:type="dxa"/>
            <w:shd w:val="clear" w:color="auto" w:fill="DAEEF3" w:themeFill="accent5" w:themeFillTint="33"/>
          </w:tcPr>
          <w:bookmarkEnd w:id="1"/>
          <w:p w:rsidR="00701320" w:rsidRPr="00846402" w:rsidRDefault="00701320" w:rsidP="00094E45">
            <w:pPr>
              <w:rPr>
                <w:rFonts w:ascii="Arial" w:hAnsi="Arial" w:cs="Arial"/>
                <w:b/>
              </w:rPr>
            </w:pPr>
            <w:r w:rsidRPr="00846402">
              <w:rPr>
                <w:rFonts w:ascii="Arial" w:hAnsi="Arial" w:cs="Arial"/>
                <w:b/>
              </w:rPr>
              <w:t>Realizado por:</w:t>
            </w:r>
          </w:p>
        </w:tc>
        <w:tc>
          <w:tcPr>
            <w:tcW w:w="4992" w:type="dxa"/>
            <w:shd w:val="clear" w:color="auto" w:fill="DAEEF3" w:themeFill="accent5" w:themeFillTint="33"/>
          </w:tcPr>
          <w:p w:rsidR="00701320" w:rsidRPr="00846402" w:rsidRDefault="00701320" w:rsidP="0071781D">
            <w:pPr>
              <w:rPr>
                <w:rFonts w:ascii="Arial" w:hAnsi="Arial" w:cs="Arial"/>
                <w:b/>
              </w:rPr>
            </w:pPr>
            <w:r w:rsidRPr="00846402">
              <w:rPr>
                <w:rFonts w:ascii="Arial" w:hAnsi="Arial" w:cs="Arial"/>
                <w:b/>
              </w:rPr>
              <w:t>Revisado y Aprobado por:</w:t>
            </w:r>
          </w:p>
        </w:tc>
      </w:tr>
      <w:tr w:rsidR="00701320" w:rsidRPr="00846402" w:rsidTr="00094E45">
        <w:tc>
          <w:tcPr>
            <w:tcW w:w="3653" w:type="dxa"/>
          </w:tcPr>
          <w:p w:rsidR="00701320" w:rsidRPr="00846402" w:rsidRDefault="00701320" w:rsidP="00094E45">
            <w:pPr>
              <w:rPr>
                <w:rFonts w:ascii="Arial" w:hAnsi="Arial" w:cs="Arial"/>
              </w:rPr>
            </w:pPr>
          </w:p>
          <w:p w:rsidR="00701320" w:rsidRPr="00846402" w:rsidRDefault="00701320" w:rsidP="00094E45">
            <w:pPr>
              <w:rPr>
                <w:rFonts w:ascii="Arial" w:hAnsi="Arial" w:cs="Arial"/>
              </w:rPr>
            </w:pPr>
          </w:p>
          <w:p w:rsidR="00701320" w:rsidRPr="00846402" w:rsidRDefault="00701320" w:rsidP="00094E45">
            <w:pPr>
              <w:rPr>
                <w:rFonts w:ascii="Arial" w:hAnsi="Arial" w:cs="Arial"/>
              </w:rPr>
            </w:pPr>
          </w:p>
          <w:p w:rsidR="00701320" w:rsidRPr="00846402" w:rsidRDefault="00701320" w:rsidP="00094E45">
            <w:pPr>
              <w:rPr>
                <w:rFonts w:ascii="Arial" w:hAnsi="Arial" w:cs="Arial"/>
              </w:rPr>
            </w:pPr>
            <w:r w:rsidRPr="00846402">
              <w:rPr>
                <w:rFonts w:ascii="Arial" w:hAnsi="Arial" w:cs="Arial"/>
              </w:rPr>
              <w:t>Firma:_______________________</w:t>
            </w:r>
          </w:p>
          <w:p w:rsidR="00701320" w:rsidRPr="00846402" w:rsidRDefault="00701320" w:rsidP="00701320">
            <w:pPr>
              <w:rPr>
                <w:rFonts w:ascii="Arial" w:hAnsi="Arial" w:cs="Arial"/>
                <w:color w:val="000000" w:themeColor="text1"/>
              </w:rPr>
            </w:pPr>
            <w:r w:rsidRPr="00846402">
              <w:rPr>
                <w:rFonts w:ascii="Arial" w:hAnsi="Arial" w:cs="Arial"/>
                <w:color w:val="000000" w:themeColor="text1"/>
              </w:rPr>
              <w:t>Arq. Vicente Cobeña Chávez</w:t>
            </w:r>
          </w:p>
          <w:p w:rsidR="00701320" w:rsidRPr="00846402" w:rsidRDefault="00701320" w:rsidP="00701320">
            <w:pPr>
              <w:rPr>
                <w:rFonts w:ascii="Arial" w:hAnsi="Arial" w:cs="Arial"/>
                <w:color w:val="BFBFBF" w:themeColor="background1" w:themeShade="BF"/>
              </w:rPr>
            </w:pPr>
            <w:r w:rsidRPr="00846402">
              <w:rPr>
                <w:rFonts w:ascii="Arial" w:hAnsi="Arial" w:cs="Arial"/>
                <w:b/>
                <w:color w:val="000000" w:themeColor="text1"/>
              </w:rPr>
              <w:t>Jefe U. Mant. Infra. Y Saneamiento</w:t>
            </w:r>
            <w:r w:rsidRPr="00846402">
              <w:rPr>
                <w:rFonts w:ascii="Arial" w:hAnsi="Arial" w:cs="Arial"/>
                <w:color w:val="BFBFBF" w:themeColor="background1" w:themeShade="BF"/>
              </w:rPr>
              <w:t xml:space="preserve">. </w:t>
            </w:r>
          </w:p>
        </w:tc>
        <w:tc>
          <w:tcPr>
            <w:tcW w:w="4992" w:type="dxa"/>
          </w:tcPr>
          <w:p w:rsidR="00701320" w:rsidRPr="00846402" w:rsidRDefault="00701320" w:rsidP="00094E45">
            <w:pPr>
              <w:rPr>
                <w:rFonts w:ascii="Arial" w:hAnsi="Arial" w:cs="Arial"/>
              </w:rPr>
            </w:pPr>
          </w:p>
          <w:p w:rsidR="00701320" w:rsidRPr="00846402" w:rsidRDefault="00701320" w:rsidP="00094E45">
            <w:pPr>
              <w:rPr>
                <w:rFonts w:ascii="Arial" w:hAnsi="Arial" w:cs="Arial"/>
              </w:rPr>
            </w:pPr>
          </w:p>
          <w:p w:rsidR="00701320" w:rsidRPr="00846402" w:rsidRDefault="00701320" w:rsidP="00094E45">
            <w:pPr>
              <w:rPr>
                <w:rFonts w:ascii="Arial" w:hAnsi="Arial" w:cs="Arial"/>
              </w:rPr>
            </w:pPr>
          </w:p>
          <w:p w:rsidR="00701320" w:rsidRPr="00846402" w:rsidRDefault="00701320" w:rsidP="00094E45">
            <w:pPr>
              <w:rPr>
                <w:rFonts w:ascii="Arial" w:hAnsi="Arial" w:cs="Arial"/>
              </w:rPr>
            </w:pPr>
            <w:r w:rsidRPr="00846402">
              <w:rPr>
                <w:rFonts w:ascii="Arial" w:hAnsi="Arial" w:cs="Arial"/>
                <w:color w:val="BFBFBF" w:themeColor="background1" w:themeShade="BF"/>
              </w:rPr>
              <w:t xml:space="preserve"> </w:t>
            </w:r>
            <w:r w:rsidRPr="00846402">
              <w:rPr>
                <w:rFonts w:ascii="Arial" w:hAnsi="Arial" w:cs="Arial"/>
              </w:rPr>
              <w:t>Firma:_______________________________</w:t>
            </w:r>
          </w:p>
          <w:p w:rsidR="00701320" w:rsidRPr="00846402" w:rsidRDefault="00701320" w:rsidP="00094E45">
            <w:pPr>
              <w:rPr>
                <w:rFonts w:ascii="Arial" w:hAnsi="Arial" w:cs="Arial"/>
                <w:color w:val="000000" w:themeColor="text1"/>
              </w:rPr>
            </w:pPr>
            <w:r w:rsidRPr="00846402">
              <w:rPr>
                <w:rFonts w:ascii="Arial" w:hAnsi="Arial" w:cs="Arial"/>
                <w:color w:val="000000" w:themeColor="text1"/>
              </w:rPr>
              <w:t>Ing. Isabel Vinces Vera</w:t>
            </w:r>
          </w:p>
          <w:p w:rsidR="00701320" w:rsidRPr="00846402" w:rsidRDefault="00701320" w:rsidP="00094E45">
            <w:pPr>
              <w:rPr>
                <w:rFonts w:ascii="Arial" w:hAnsi="Arial" w:cs="Arial"/>
                <w:b/>
                <w:color w:val="000000" w:themeColor="text1"/>
              </w:rPr>
            </w:pPr>
            <w:r w:rsidRPr="00846402">
              <w:rPr>
                <w:rFonts w:ascii="Arial" w:hAnsi="Arial" w:cs="Arial"/>
                <w:b/>
                <w:color w:val="000000" w:themeColor="text1"/>
              </w:rPr>
              <w:t>Gerente G. Recursos Físicos y Servicios</w:t>
            </w:r>
          </w:p>
          <w:p w:rsidR="00701320" w:rsidRPr="00846402" w:rsidRDefault="00701320" w:rsidP="00094E45">
            <w:pPr>
              <w:rPr>
                <w:rFonts w:ascii="Arial" w:hAnsi="Arial" w:cs="Arial"/>
              </w:rPr>
            </w:pPr>
          </w:p>
          <w:p w:rsidR="00701320" w:rsidRPr="00846402" w:rsidRDefault="00701320" w:rsidP="00411347">
            <w:pPr>
              <w:jc w:val="both"/>
              <w:rPr>
                <w:rFonts w:ascii="Arial" w:hAnsi="Arial" w:cs="Arial"/>
              </w:rPr>
            </w:pPr>
            <w:r w:rsidRPr="00846402">
              <w:rPr>
                <w:rFonts w:ascii="Arial" w:hAnsi="Arial" w:cs="Arial"/>
              </w:rPr>
              <w:t>Nota: Si en el área requirente existe Jefatura y Gerencia obligatoriamente firmarán los dos. Si solamente existe Gerencia se valida con la firma del Gerente de área)</w:t>
            </w:r>
          </w:p>
          <w:p w:rsidR="008C3E01" w:rsidRPr="00846402" w:rsidRDefault="008C3E01" w:rsidP="00411347">
            <w:pPr>
              <w:jc w:val="both"/>
              <w:rPr>
                <w:rFonts w:ascii="Arial" w:hAnsi="Arial" w:cs="Arial"/>
              </w:rPr>
            </w:pPr>
          </w:p>
        </w:tc>
      </w:tr>
      <w:tr w:rsidR="00701320" w:rsidRPr="00846402" w:rsidTr="00411347">
        <w:tc>
          <w:tcPr>
            <w:tcW w:w="8645" w:type="dxa"/>
            <w:gridSpan w:val="2"/>
            <w:shd w:val="clear" w:color="auto" w:fill="DAEEF3" w:themeFill="accent5" w:themeFillTint="33"/>
          </w:tcPr>
          <w:p w:rsidR="00701320" w:rsidRPr="00846402" w:rsidRDefault="00701320" w:rsidP="00094E45">
            <w:pPr>
              <w:jc w:val="center"/>
              <w:rPr>
                <w:rFonts w:ascii="Arial" w:hAnsi="Arial" w:cs="Arial"/>
                <w:b/>
              </w:rPr>
            </w:pPr>
            <w:r w:rsidRPr="00846402">
              <w:rPr>
                <w:rFonts w:ascii="Arial" w:hAnsi="Arial" w:cs="Arial"/>
                <w:b/>
              </w:rPr>
              <w:t>ÁREA REQUIRENTE</w:t>
            </w:r>
          </w:p>
        </w:tc>
      </w:tr>
      <w:bookmarkEnd w:id="2"/>
    </w:tbl>
    <w:p w:rsidR="00621FB7" w:rsidRPr="00846402" w:rsidRDefault="00621FB7" w:rsidP="000B3F53">
      <w:pPr>
        <w:rPr>
          <w:rFonts w:ascii="Arial" w:hAnsi="Arial" w:cs="Arial"/>
        </w:rPr>
      </w:pPr>
    </w:p>
    <w:sectPr w:rsidR="00621FB7" w:rsidRPr="00846402" w:rsidSect="00A84BA0">
      <w:headerReference w:type="default" r:id="rId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7F" w:rsidRDefault="0050597F" w:rsidP="00E21F85">
      <w:pPr>
        <w:spacing w:after="0" w:line="240" w:lineRule="auto"/>
      </w:pPr>
      <w:r>
        <w:separator/>
      </w:r>
    </w:p>
  </w:endnote>
  <w:endnote w:type="continuationSeparator" w:id="0">
    <w:p w:rsidR="0050597F" w:rsidRDefault="0050597F" w:rsidP="00E2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GKIC+Arial">
    <w:altName w:val="Arial Unicode MS"/>
    <w:charset w:val="80"/>
    <w:family w:val="swiss"/>
    <w:pitch w:val="default"/>
  </w:font>
  <w:font w:name="DejaVu Sans">
    <w:altName w:val="Arial"/>
    <w:charset w:val="00"/>
    <w:family w:val="swiss"/>
    <w:pitch w:val="variable"/>
    <w:sig w:usb0="00000000" w:usb1="D200FDFF" w:usb2="0A046029" w:usb3="00000000" w:csb0="000001FF" w:csb1="00000000"/>
  </w:font>
  <w:font w:name="font23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7F" w:rsidRDefault="0050597F" w:rsidP="00E21F85">
      <w:pPr>
        <w:spacing w:after="0" w:line="240" w:lineRule="auto"/>
      </w:pPr>
      <w:r>
        <w:separator/>
      </w:r>
    </w:p>
  </w:footnote>
  <w:footnote w:type="continuationSeparator" w:id="0">
    <w:p w:rsidR="0050597F" w:rsidRDefault="0050597F" w:rsidP="00E21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395"/>
      <w:gridCol w:w="2976"/>
    </w:tblGrid>
    <w:tr w:rsidR="00846402" w:rsidRPr="00BF3E21" w:rsidTr="00450EEA">
      <w:trPr>
        <w:trHeight w:val="548"/>
      </w:trPr>
      <w:tc>
        <w:tcPr>
          <w:tcW w:w="2376" w:type="dxa"/>
          <w:vMerge w:val="restart"/>
          <w:vAlign w:val="center"/>
        </w:tcPr>
        <w:p w:rsidR="00846402" w:rsidRPr="00E018B2" w:rsidRDefault="00846402" w:rsidP="00A84BA0">
          <w:r>
            <w:rPr>
              <w:noProof/>
              <w:lang w:val="es-419" w:eastAsia="es-419"/>
            </w:rPr>
            <w:drawing>
              <wp:inline distT="0" distB="0" distL="0" distR="0" wp14:anchorId="1077D708" wp14:editId="60811A7B">
                <wp:extent cx="1348740" cy="784860"/>
                <wp:effectExtent l="0" t="0" r="0" b="0"/>
                <wp:docPr id="3" name="2 Imagen" descr="Logo 3"/>
                <wp:cNvGraphicFramePr/>
                <a:graphic xmlns:a="http://schemas.openxmlformats.org/drawingml/2006/main">
                  <a:graphicData uri="http://schemas.openxmlformats.org/drawingml/2006/picture">
                    <pic:pic xmlns:pic="http://schemas.openxmlformats.org/drawingml/2006/picture">
                      <pic:nvPicPr>
                        <pic:cNvPr id="3" name="2 Imagen" descr="Logo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739" cy="784859"/>
                        </a:xfrm>
                        <a:prstGeom prst="rect">
                          <a:avLst/>
                        </a:prstGeom>
                        <a:noFill/>
                        <a:ln>
                          <a:noFill/>
                        </a:ln>
                      </pic:spPr>
                    </pic:pic>
                  </a:graphicData>
                </a:graphic>
              </wp:inline>
            </w:drawing>
          </w:r>
        </w:p>
      </w:tc>
      <w:tc>
        <w:tcPr>
          <w:tcW w:w="4395" w:type="dxa"/>
          <w:vMerge w:val="restart"/>
          <w:vAlign w:val="center"/>
        </w:tcPr>
        <w:p w:rsidR="00846402" w:rsidRPr="006A3FCF" w:rsidRDefault="00846402" w:rsidP="00450EEA">
          <w:pPr>
            <w:jc w:val="center"/>
            <w:rPr>
              <w:rFonts w:ascii="Arial" w:hAnsi="Arial" w:cs="Arial"/>
              <w:b/>
            </w:rPr>
          </w:pPr>
          <w:r w:rsidRPr="006A3FCF">
            <w:rPr>
              <w:rFonts w:ascii="Arial" w:eastAsia="Arial" w:hAnsi="Arial" w:cs="Arial"/>
              <w:b/>
              <w:sz w:val="28"/>
            </w:rPr>
            <w:t>ESTUDIO PREVIO PARA LA CONTRATACIÓN</w:t>
          </w:r>
        </w:p>
      </w:tc>
      <w:tc>
        <w:tcPr>
          <w:tcW w:w="2976" w:type="dxa"/>
          <w:vAlign w:val="center"/>
        </w:tcPr>
        <w:p w:rsidR="00846402" w:rsidRPr="00B4223E" w:rsidRDefault="00846402" w:rsidP="00A84BA0">
          <w:pPr>
            <w:pStyle w:val="Encabezado"/>
            <w:rPr>
              <w:rFonts w:ascii="Arial" w:hAnsi="Arial" w:cs="Arial"/>
              <w:b/>
            </w:rPr>
          </w:pPr>
          <w:r w:rsidRPr="00B4223E">
            <w:rPr>
              <w:rFonts w:ascii="Arial" w:hAnsi="Arial" w:cs="Arial"/>
              <w:b/>
            </w:rPr>
            <w:t>Código:</w:t>
          </w:r>
          <w:r>
            <w:rPr>
              <w:rFonts w:ascii="Arial" w:hAnsi="Arial" w:cs="Arial"/>
            </w:rPr>
            <w:t xml:space="preserve"> GA-RG-23</w:t>
          </w:r>
        </w:p>
      </w:tc>
    </w:tr>
    <w:tr w:rsidR="00846402" w:rsidRPr="00BF3E21" w:rsidTr="00450EEA">
      <w:trPr>
        <w:trHeight w:val="547"/>
      </w:trPr>
      <w:tc>
        <w:tcPr>
          <w:tcW w:w="2376" w:type="dxa"/>
          <w:vMerge/>
          <w:vAlign w:val="center"/>
        </w:tcPr>
        <w:p w:rsidR="00846402" w:rsidRPr="00B4223E" w:rsidRDefault="00846402" w:rsidP="00A84BA0">
          <w:pPr>
            <w:pStyle w:val="Encabezado"/>
            <w:jc w:val="center"/>
            <w:rPr>
              <w:rFonts w:ascii="Arial" w:hAnsi="Arial" w:cs="Arial"/>
              <w:b/>
              <w:noProof/>
              <w:lang w:eastAsia="es-EC"/>
            </w:rPr>
          </w:pPr>
        </w:p>
      </w:tc>
      <w:tc>
        <w:tcPr>
          <w:tcW w:w="4395" w:type="dxa"/>
          <w:vMerge/>
          <w:vAlign w:val="center"/>
        </w:tcPr>
        <w:p w:rsidR="00846402" w:rsidRPr="00B4223E" w:rsidRDefault="00846402" w:rsidP="00A84BA0">
          <w:pPr>
            <w:pStyle w:val="Encabezado"/>
            <w:jc w:val="center"/>
            <w:rPr>
              <w:rFonts w:ascii="Arial" w:hAnsi="Arial" w:cs="Arial"/>
              <w:b/>
              <w:bCs/>
            </w:rPr>
          </w:pPr>
        </w:p>
      </w:tc>
      <w:tc>
        <w:tcPr>
          <w:tcW w:w="2976" w:type="dxa"/>
          <w:vAlign w:val="center"/>
        </w:tcPr>
        <w:p w:rsidR="00846402" w:rsidRPr="00B4223E" w:rsidRDefault="00846402" w:rsidP="00E21F85">
          <w:pPr>
            <w:pStyle w:val="Encabezado"/>
            <w:rPr>
              <w:rFonts w:ascii="Arial" w:hAnsi="Arial" w:cs="Arial"/>
              <w:b/>
            </w:rPr>
          </w:pPr>
          <w:r w:rsidRPr="00E436AD">
            <w:rPr>
              <w:rFonts w:ascii="Arial" w:hAnsi="Arial" w:cs="Arial"/>
              <w:b/>
              <w:sz w:val="20"/>
            </w:rPr>
            <w:t xml:space="preserve">Vigente desde: </w:t>
          </w:r>
          <w:r w:rsidRPr="00E436AD">
            <w:rPr>
              <w:rFonts w:ascii="Arial" w:hAnsi="Arial" w:cs="Arial"/>
              <w:sz w:val="20"/>
            </w:rPr>
            <w:t>14/02/2020</w:t>
          </w:r>
        </w:p>
      </w:tc>
    </w:tr>
    <w:tr w:rsidR="00846402" w:rsidRPr="00BF3E21" w:rsidTr="00450EEA">
      <w:trPr>
        <w:trHeight w:val="547"/>
      </w:trPr>
      <w:tc>
        <w:tcPr>
          <w:tcW w:w="2376" w:type="dxa"/>
          <w:vMerge/>
          <w:vAlign w:val="center"/>
        </w:tcPr>
        <w:p w:rsidR="00846402" w:rsidRPr="00B4223E" w:rsidRDefault="00846402" w:rsidP="00A84BA0">
          <w:pPr>
            <w:pStyle w:val="Encabezado"/>
            <w:jc w:val="center"/>
            <w:rPr>
              <w:rFonts w:ascii="Arial" w:hAnsi="Arial" w:cs="Arial"/>
              <w:b/>
              <w:noProof/>
              <w:lang w:eastAsia="es-EC"/>
            </w:rPr>
          </w:pPr>
        </w:p>
      </w:tc>
      <w:tc>
        <w:tcPr>
          <w:tcW w:w="4395" w:type="dxa"/>
          <w:vMerge/>
          <w:vAlign w:val="center"/>
        </w:tcPr>
        <w:p w:rsidR="00846402" w:rsidRPr="00B4223E" w:rsidRDefault="00846402" w:rsidP="00A84BA0">
          <w:pPr>
            <w:pStyle w:val="Encabezado"/>
            <w:jc w:val="center"/>
            <w:rPr>
              <w:rFonts w:ascii="Arial" w:hAnsi="Arial" w:cs="Arial"/>
              <w:b/>
              <w:bCs/>
            </w:rPr>
          </w:pPr>
        </w:p>
      </w:tc>
      <w:tc>
        <w:tcPr>
          <w:tcW w:w="2976" w:type="dxa"/>
          <w:vAlign w:val="center"/>
        </w:tcPr>
        <w:p w:rsidR="00846402" w:rsidRPr="00B4223E" w:rsidRDefault="00846402" w:rsidP="00450EEA">
          <w:pPr>
            <w:pStyle w:val="Encabezado"/>
            <w:rPr>
              <w:rFonts w:ascii="Arial" w:hAnsi="Arial" w:cs="Arial"/>
              <w:b/>
            </w:rPr>
          </w:pPr>
          <w:r>
            <w:rPr>
              <w:rFonts w:ascii="Arial" w:hAnsi="Arial" w:cs="Arial"/>
              <w:b/>
            </w:rPr>
            <w:t xml:space="preserve">Versión: </w:t>
          </w:r>
          <w:r>
            <w:rPr>
              <w:rFonts w:ascii="Arial" w:hAnsi="Arial" w:cs="Arial"/>
            </w:rPr>
            <w:t>02</w:t>
          </w:r>
        </w:p>
      </w:tc>
    </w:tr>
  </w:tbl>
  <w:p w:rsidR="00846402" w:rsidRDefault="008464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05E3"/>
    <w:multiLevelType w:val="hybridMultilevel"/>
    <w:tmpl w:val="0ADC0DF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2BB3EB7"/>
    <w:multiLevelType w:val="hybridMultilevel"/>
    <w:tmpl w:val="357072F0"/>
    <w:lvl w:ilvl="0" w:tplc="300A0001">
      <w:start w:val="1"/>
      <w:numFmt w:val="bullet"/>
      <w:lvlText w:val=""/>
      <w:lvlJc w:val="left"/>
      <w:pPr>
        <w:ind w:left="948" w:hanging="360"/>
      </w:pPr>
      <w:rPr>
        <w:rFonts w:ascii="Symbol" w:hAnsi="Symbol" w:hint="default"/>
      </w:rPr>
    </w:lvl>
    <w:lvl w:ilvl="1" w:tplc="300A0003" w:tentative="1">
      <w:start w:val="1"/>
      <w:numFmt w:val="bullet"/>
      <w:lvlText w:val="o"/>
      <w:lvlJc w:val="left"/>
      <w:pPr>
        <w:ind w:left="1668" w:hanging="360"/>
      </w:pPr>
      <w:rPr>
        <w:rFonts w:ascii="Courier New" w:hAnsi="Courier New" w:cs="Courier New" w:hint="default"/>
      </w:rPr>
    </w:lvl>
    <w:lvl w:ilvl="2" w:tplc="300A0005" w:tentative="1">
      <w:start w:val="1"/>
      <w:numFmt w:val="bullet"/>
      <w:lvlText w:val=""/>
      <w:lvlJc w:val="left"/>
      <w:pPr>
        <w:ind w:left="2388" w:hanging="360"/>
      </w:pPr>
      <w:rPr>
        <w:rFonts w:ascii="Wingdings" w:hAnsi="Wingdings" w:hint="default"/>
      </w:rPr>
    </w:lvl>
    <w:lvl w:ilvl="3" w:tplc="300A0001" w:tentative="1">
      <w:start w:val="1"/>
      <w:numFmt w:val="bullet"/>
      <w:lvlText w:val=""/>
      <w:lvlJc w:val="left"/>
      <w:pPr>
        <w:ind w:left="3108" w:hanging="360"/>
      </w:pPr>
      <w:rPr>
        <w:rFonts w:ascii="Symbol" w:hAnsi="Symbol" w:hint="default"/>
      </w:rPr>
    </w:lvl>
    <w:lvl w:ilvl="4" w:tplc="300A0003" w:tentative="1">
      <w:start w:val="1"/>
      <w:numFmt w:val="bullet"/>
      <w:lvlText w:val="o"/>
      <w:lvlJc w:val="left"/>
      <w:pPr>
        <w:ind w:left="3828" w:hanging="360"/>
      </w:pPr>
      <w:rPr>
        <w:rFonts w:ascii="Courier New" w:hAnsi="Courier New" w:cs="Courier New" w:hint="default"/>
      </w:rPr>
    </w:lvl>
    <w:lvl w:ilvl="5" w:tplc="300A0005" w:tentative="1">
      <w:start w:val="1"/>
      <w:numFmt w:val="bullet"/>
      <w:lvlText w:val=""/>
      <w:lvlJc w:val="left"/>
      <w:pPr>
        <w:ind w:left="4548" w:hanging="360"/>
      </w:pPr>
      <w:rPr>
        <w:rFonts w:ascii="Wingdings" w:hAnsi="Wingdings" w:hint="default"/>
      </w:rPr>
    </w:lvl>
    <w:lvl w:ilvl="6" w:tplc="300A0001" w:tentative="1">
      <w:start w:val="1"/>
      <w:numFmt w:val="bullet"/>
      <w:lvlText w:val=""/>
      <w:lvlJc w:val="left"/>
      <w:pPr>
        <w:ind w:left="5268" w:hanging="360"/>
      </w:pPr>
      <w:rPr>
        <w:rFonts w:ascii="Symbol" w:hAnsi="Symbol" w:hint="default"/>
      </w:rPr>
    </w:lvl>
    <w:lvl w:ilvl="7" w:tplc="300A0003" w:tentative="1">
      <w:start w:val="1"/>
      <w:numFmt w:val="bullet"/>
      <w:lvlText w:val="o"/>
      <w:lvlJc w:val="left"/>
      <w:pPr>
        <w:ind w:left="5988" w:hanging="360"/>
      </w:pPr>
      <w:rPr>
        <w:rFonts w:ascii="Courier New" w:hAnsi="Courier New" w:cs="Courier New" w:hint="default"/>
      </w:rPr>
    </w:lvl>
    <w:lvl w:ilvl="8" w:tplc="300A0005" w:tentative="1">
      <w:start w:val="1"/>
      <w:numFmt w:val="bullet"/>
      <w:lvlText w:val=""/>
      <w:lvlJc w:val="left"/>
      <w:pPr>
        <w:ind w:left="6708" w:hanging="360"/>
      </w:pPr>
      <w:rPr>
        <w:rFonts w:ascii="Wingdings" w:hAnsi="Wingdings" w:hint="default"/>
      </w:rPr>
    </w:lvl>
  </w:abstractNum>
  <w:abstractNum w:abstractNumId="2" w15:restartNumberingAfterBreak="0">
    <w:nsid w:val="1572593A"/>
    <w:multiLevelType w:val="hybridMultilevel"/>
    <w:tmpl w:val="0A9EA152"/>
    <w:lvl w:ilvl="0" w:tplc="ECD41236">
      <w:start w:val="5"/>
      <w:numFmt w:val="bullet"/>
      <w:lvlText w:val=""/>
      <w:lvlJc w:val="left"/>
      <w:pPr>
        <w:ind w:left="1068" w:hanging="360"/>
      </w:pPr>
      <w:rPr>
        <w:rFonts w:ascii="Symbol" w:eastAsia="Arial" w:hAnsi="Symbol" w:cs="Aria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 w15:restartNumberingAfterBreak="0">
    <w:nsid w:val="1A2C3D11"/>
    <w:multiLevelType w:val="hybridMultilevel"/>
    <w:tmpl w:val="03C27674"/>
    <w:lvl w:ilvl="0" w:tplc="4D3095BE">
      <w:start w:val="2"/>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B9674DF"/>
    <w:multiLevelType w:val="hybridMultilevel"/>
    <w:tmpl w:val="4A1C74B2"/>
    <w:lvl w:ilvl="0" w:tplc="C9682B5E">
      <w:start w:val="5"/>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2EB3CB2"/>
    <w:multiLevelType w:val="hybridMultilevel"/>
    <w:tmpl w:val="1B4A2B74"/>
    <w:lvl w:ilvl="0" w:tplc="B8006968">
      <w:numFmt w:val="bullet"/>
      <w:lvlText w:val=""/>
      <w:lvlJc w:val="left"/>
      <w:pPr>
        <w:ind w:left="720" w:hanging="360"/>
      </w:pPr>
      <w:rPr>
        <w:rFonts w:ascii="Symbol" w:eastAsia="Arial"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3616891"/>
    <w:multiLevelType w:val="hybridMultilevel"/>
    <w:tmpl w:val="EAE28CDE"/>
    <w:lvl w:ilvl="0" w:tplc="F762FA46">
      <w:start w:val="1440"/>
      <w:numFmt w:val="bullet"/>
      <w:lvlText w:val=""/>
      <w:lvlJc w:val="left"/>
      <w:pPr>
        <w:ind w:left="360" w:hanging="360"/>
      </w:pPr>
      <w:rPr>
        <w:rFonts w:ascii="Symbol" w:eastAsiaTheme="minorHAnsi" w:hAnsi="Symbo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B673DA5"/>
    <w:multiLevelType w:val="hybridMultilevel"/>
    <w:tmpl w:val="CBB8D20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CF2030B"/>
    <w:multiLevelType w:val="hybridMultilevel"/>
    <w:tmpl w:val="64B85048"/>
    <w:lvl w:ilvl="0" w:tplc="300A000F">
      <w:start w:val="8"/>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34A60EC5"/>
    <w:multiLevelType w:val="hybridMultilevel"/>
    <w:tmpl w:val="B3B0F5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5EC4BE6"/>
    <w:multiLevelType w:val="hybridMultilevel"/>
    <w:tmpl w:val="6A328BE6"/>
    <w:lvl w:ilvl="0" w:tplc="6F92ABE8">
      <w:start w:val="3"/>
      <w:numFmt w:val="bullet"/>
      <w:lvlText w:val=""/>
      <w:lvlJc w:val="left"/>
      <w:pPr>
        <w:ind w:left="360" w:hanging="360"/>
      </w:pPr>
      <w:rPr>
        <w:rFonts w:ascii="Symbol" w:eastAsia="Arial" w:hAnsi="Symbol" w:cstheme="minorHAnsi" w:hint="default"/>
        <w:color w:val="auto"/>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38C633B2"/>
    <w:multiLevelType w:val="hybridMultilevel"/>
    <w:tmpl w:val="1546A47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BAF6BA2"/>
    <w:multiLevelType w:val="hybridMultilevel"/>
    <w:tmpl w:val="37AE84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EB55675"/>
    <w:multiLevelType w:val="hybridMultilevel"/>
    <w:tmpl w:val="13B431F0"/>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4" w15:restartNumberingAfterBreak="0">
    <w:nsid w:val="4D074626"/>
    <w:multiLevelType w:val="hybridMultilevel"/>
    <w:tmpl w:val="E32ED94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0B03BB2"/>
    <w:multiLevelType w:val="hybridMultilevel"/>
    <w:tmpl w:val="1546A47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6DF71BD"/>
    <w:multiLevelType w:val="hybridMultilevel"/>
    <w:tmpl w:val="063A3DB2"/>
    <w:lvl w:ilvl="0" w:tplc="C9682B5E">
      <w:start w:val="5"/>
      <w:numFmt w:val="bullet"/>
      <w:lvlText w:val="-"/>
      <w:lvlJc w:val="left"/>
      <w:pPr>
        <w:ind w:left="360" w:hanging="360"/>
      </w:pPr>
      <w:rPr>
        <w:rFonts w:ascii="Calibri" w:eastAsiaTheme="minorHAnsi" w:hAnsi="Calibri" w:cs="Calibri"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7" w15:restartNumberingAfterBreak="0">
    <w:nsid w:val="6017188C"/>
    <w:multiLevelType w:val="hybridMultilevel"/>
    <w:tmpl w:val="61740C4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6AC43758"/>
    <w:multiLevelType w:val="hybridMultilevel"/>
    <w:tmpl w:val="63F2A9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D3018B8"/>
    <w:multiLevelType w:val="hybridMultilevel"/>
    <w:tmpl w:val="F19EFD28"/>
    <w:lvl w:ilvl="0" w:tplc="300A0001">
      <w:start w:val="1"/>
      <w:numFmt w:val="bullet"/>
      <w:lvlText w:val=""/>
      <w:lvlJc w:val="left"/>
      <w:pPr>
        <w:ind w:left="502" w:hanging="360"/>
      </w:pPr>
      <w:rPr>
        <w:rFonts w:ascii="Symbol" w:hAnsi="Symbol" w:hint="default"/>
      </w:rPr>
    </w:lvl>
    <w:lvl w:ilvl="1" w:tplc="300A0003" w:tentative="1">
      <w:start w:val="1"/>
      <w:numFmt w:val="bullet"/>
      <w:lvlText w:val="o"/>
      <w:lvlJc w:val="left"/>
      <w:pPr>
        <w:ind w:left="1222" w:hanging="360"/>
      </w:pPr>
      <w:rPr>
        <w:rFonts w:ascii="Courier New" w:hAnsi="Courier New" w:cs="Courier New" w:hint="default"/>
      </w:rPr>
    </w:lvl>
    <w:lvl w:ilvl="2" w:tplc="300A0005" w:tentative="1">
      <w:start w:val="1"/>
      <w:numFmt w:val="bullet"/>
      <w:lvlText w:val=""/>
      <w:lvlJc w:val="left"/>
      <w:pPr>
        <w:ind w:left="1942" w:hanging="360"/>
      </w:pPr>
      <w:rPr>
        <w:rFonts w:ascii="Wingdings" w:hAnsi="Wingdings" w:hint="default"/>
      </w:rPr>
    </w:lvl>
    <w:lvl w:ilvl="3" w:tplc="300A0001" w:tentative="1">
      <w:start w:val="1"/>
      <w:numFmt w:val="bullet"/>
      <w:lvlText w:val=""/>
      <w:lvlJc w:val="left"/>
      <w:pPr>
        <w:ind w:left="2662" w:hanging="360"/>
      </w:pPr>
      <w:rPr>
        <w:rFonts w:ascii="Symbol" w:hAnsi="Symbol" w:hint="default"/>
      </w:rPr>
    </w:lvl>
    <w:lvl w:ilvl="4" w:tplc="300A0003" w:tentative="1">
      <w:start w:val="1"/>
      <w:numFmt w:val="bullet"/>
      <w:lvlText w:val="o"/>
      <w:lvlJc w:val="left"/>
      <w:pPr>
        <w:ind w:left="3382" w:hanging="360"/>
      </w:pPr>
      <w:rPr>
        <w:rFonts w:ascii="Courier New" w:hAnsi="Courier New" w:cs="Courier New" w:hint="default"/>
      </w:rPr>
    </w:lvl>
    <w:lvl w:ilvl="5" w:tplc="300A0005" w:tentative="1">
      <w:start w:val="1"/>
      <w:numFmt w:val="bullet"/>
      <w:lvlText w:val=""/>
      <w:lvlJc w:val="left"/>
      <w:pPr>
        <w:ind w:left="4102" w:hanging="360"/>
      </w:pPr>
      <w:rPr>
        <w:rFonts w:ascii="Wingdings" w:hAnsi="Wingdings" w:hint="default"/>
      </w:rPr>
    </w:lvl>
    <w:lvl w:ilvl="6" w:tplc="300A0001" w:tentative="1">
      <w:start w:val="1"/>
      <w:numFmt w:val="bullet"/>
      <w:lvlText w:val=""/>
      <w:lvlJc w:val="left"/>
      <w:pPr>
        <w:ind w:left="4822" w:hanging="360"/>
      </w:pPr>
      <w:rPr>
        <w:rFonts w:ascii="Symbol" w:hAnsi="Symbol" w:hint="default"/>
      </w:rPr>
    </w:lvl>
    <w:lvl w:ilvl="7" w:tplc="300A0003" w:tentative="1">
      <w:start w:val="1"/>
      <w:numFmt w:val="bullet"/>
      <w:lvlText w:val="o"/>
      <w:lvlJc w:val="left"/>
      <w:pPr>
        <w:ind w:left="5542" w:hanging="360"/>
      </w:pPr>
      <w:rPr>
        <w:rFonts w:ascii="Courier New" w:hAnsi="Courier New" w:cs="Courier New" w:hint="default"/>
      </w:rPr>
    </w:lvl>
    <w:lvl w:ilvl="8" w:tplc="300A0005" w:tentative="1">
      <w:start w:val="1"/>
      <w:numFmt w:val="bullet"/>
      <w:lvlText w:val=""/>
      <w:lvlJc w:val="left"/>
      <w:pPr>
        <w:ind w:left="6262" w:hanging="360"/>
      </w:pPr>
      <w:rPr>
        <w:rFonts w:ascii="Wingdings" w:hAnsi="Wingdings" w:hint="default"/>
      </w:rPr>
    </w:lvl>
  </w:abstractNum>
  <w:abstractNum w:abstractNumId="20" w15:restartNumberingAfterBreak="0">
    <w:nsid w:val="6FFF54FE"/>
    <w:multiLevelType w:val="hybridMultilevel"/>
    <w:tmpl w:val="C840C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8B50C1F"/>
    <w:multiLevelType w:val="hybridMultilevel"/>
    <w:tmpl w:val="7ABE38E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6"/>
  </w:num>
  <w:num w:numId="2">
    <w:abstractNumId w:val="18"/>
  </w:num>
  <w:num w:numId="3">
    <w:abstractNumId w:val="20"/>
  </w:num>
  <w:num w:numId="4">
    <w:abstractNumId w:val="2"/>
  </w:num>
  <w:num w:numId="5">
    <w:abstractNumId w:val="16"/>
  </w:num>
  <w:num w:numId="6">
    <w:abstractNumId w:val="19"/>
  </w:num>
  <w:num w:numId="7">
    <w:abstractNumId w:val="3"/>
  </w:num>
  <w:num w:numId="8">
    <w:abstractNumId w:val="9"/>
  </w:num>
  <w:num w:numId="9">
    <w:abstractNumId w:val="10"/>
  </w:num>
  <w:num w:numId="10">
    <w:abstractNumId w:val="17"/>
  </w:num>
  <w:num w:numId="11">
    <w:abstractNumId w:val="11"/>
  </w:num>
  <w:num w:numId="12">
    <w:abstractNumId w:val="15"/>
  </w:num>
  <w:num w:numId="13">
    <w:abstractNumId w:val="1"/>
  </w:num>
  <w:num w:numId="14">
    <w:abstractNumId w:val="0"/>
  </w:num>
  <w:num w:numId="15">
    <w:abstractNumId w:val="21"/>
  </w:num>
  <w:num w:numId="16">
    <w:abstractNumId w:val="14"/>
  </w:num>
  <w:num w:numId="17">
    <w:abstractNumId w:val="13"/>
  </w:num>
  <w:num w:numId="18">
    <w:abstractNumId w:val="12"/>
  </w:num>
  <w:num w:numId="19">
    <w:abstractNumId w:val="4"/>
  </w:num>
  <w:num w:numId="20">
    <w:abstractNumId w:val="8"/>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5F"/>
    <w:rsid w:val="00046CE7"/>
    <w:rsid w:val="00062BAA"/>
    <w:rsid w:val="00086BA6"/>
    <w:rsid w:val="00094E45"/>
    <w:rsid w:val="000A05F2"/>
    <w:rsid w:val="000B3F53"/>
    <w:rsid w:val="000C2B9A"/>
    <w:rsid w:val="000C705E"/>
    <w:rsid w:val="000E33AE"/>
    <w:rsid w:val="001071B8"/>
    <w:rsid w:val="0012484A"/>
    <w:rsid w:val="001409DE"/>
    <w:rsid w:val="00144A85"/>
    <w:rsid w:val="001473B9"/>
    <w:rsid w:val="001627DE"/>
    <w:rsid w:val="00165A5D"/>
    <w:rsid w:val="001B7418"/>
    <w:rsid w:val="0024619A"/>
    <w:rsid w:val="00262291"/>
    <w:rsid w:val="002708FF"/>
    <w:rsid w:val="002805F0"/>
    <w:rsid w:val="00284D0A"/>
    <w:rsid w:val="00294CED"/>
    <w:rsid w:val="002A6BDD"/>
    <w:rsid w:val="002D0AE2"/>
    <w:rsid w:val="002D39B0"/>
    <w:rsid w:val="003026FB"/>
    <w:rsid w:val="003110AF"/>
    <w:rsid w:val="00317DAB"/>
    <w:rsid w:val="003A2DDB"/>
    <w:rsid w:val="003B21A1"/>
    <w:rsid w:val="003C7E06"/>
    <w:rsid w:val="00411347"/>
    <w:rsid w:val="00443B0E"/>
    <w:rsid w:val="00450EEA"/>
    <w:rsid w:val="00451F99"/>
    <w:rsid w:val="0045473A"/>
    <w:rsid w:val="004564CE"/>
    <w:rsid w:val="00461A79"/>
    <w:rsid w:val="004620DC"/>
    <w:rsid w:val="00462C42"/>
    <w:rsid w:val="00465CE9"/>
    <w:rsid w:val="00470946"/>
    <w:rsid w:val="004E2999"/>
    <w:rsid w:val="0050597F"/>
    <w:rsid w:val="00514247"/>
    <w:rsid w:val="00515A1B"/>
    <w:rsid w:val="0054401E"/>
    <w:rsid w:val="00552206"/>
    <w:rsid w:val="005C3C75"/>
    <w:rsid w:val="005D2DEE"/>
    <w:rsid w:val="005D6086"/>
    <w:rsid w:val="005F0FAF"/>
    <w:rsid w:val="005F20AC"/>
    <w:rsid w:val="00621FB7"/>
    <w:rsid w:val="006315FE"/>
    <w:rsid w:val="006A3FCF"/>
    <w:rsid w:val="006D1DA5"/>
    <w:rsid w:val="006D28D0"/>
    <w:rsid w:val="006F452F"/>
    <w:rsid w:val="00701320"/>
    <w:rsid w:val="0071781D"/>
    <w:rsid w:val="0072355F"/>
    <w:rsid w:val="00763910"/>
    <w:rsid w:val="0079482F"/>
    <w:rsid w:val="007C7716"/>
    <w:rsid w:val="007F75BB"/>
    <w:rsid w:val="007F76F6"/>
    <w:rsid w:val="00845CCD"/>
    <w:rsid w:val="00846402"/>
    <w:rsid w:val="00853342"/>
    <w:rsid w:val="00860F1D"/>
    <w:rsid w:val="00865564"/>
    <w:rsid w:val="0089600A"/>
    <w:rsid w:val="008B660A"/>
    <w:rsid w:val="008C3E01"/>
    <w:rsid w:val="008E3A3A"/>
    <w:rsid w:val="00922321"/>
    <w:rsid w:val="0095101C"/>
    <w:rsid w:val="0095250E"/>
    <w:rsid w:val="00955EF8"/>
    <w:rsid w:val="009C772B"/>
    <w:rsid w:val="009D744A"/>
    <w:rsid w:val="009E035E"/>
    <w:rsid w:val="009E0F4E"/>
    <w:rsid w:val="009E4B41"/>
    <w:rsid w:val="009E4C32"/>
    <w:rsid w:val="00A21551"/>
    <w:rsid w:val="00A364C4"/>
    <w:rsid w:val="00A621FB"/>
    <w:rsid w:val="00A84BA0"/>
    <w:rsid w:val="00A9272F"/>
    <w:rsid w:val="00A977BC"/>
    <w:rsid w:val="00B06E9F"/>
    <w:rsid w:val="00B11859"/>
    <w:rsid w:val="00B37B15"/>
    <w:rsid w:val="00B44B37"/>
    <w:rsid w:val="00B67E0E"/>
    <w:rsid w:val="00C11F5C"/>
    <w:rsid w:val="00C26552"/>
    <w:rsid w:val="00C503BD"/>
    <w:rsid w:val="00C73CC7"/>
    <w:rsid w:val="00CA34B3"/>
    <w:rsid w:val="00CA7B0C"/>
    <w:rsid w:val="00CC3776"/>
    <w:rsid w:val="00CD0AD1"/>
    <w:rsid w:val="00CD6806"/>
    <w:rsid w:val="00CD74D0"/>
    <w:rsid w:val="00CF09A2"/>
    <w:rsid w:val="00CF5C32"/>
    <w:rsid w:val="00D33DCD"/>
    <w:rsid w:val="00D3431B"/>
    <w:rsid w:val="00D73AB5"/>
    <w:rsid w:val="00D76C41"/>
    <w:rsid w:val="00DC19D4"/>
    <w:rsid w:val="00DC7612"/>
    <w:rsid w:val="00DE135B"/>
    <w:rsid w:val="00E002B9"/>
    <w:rsid w:val="00E21F85"/>
    <w:rsid w:val="00E22295"/>
    <w:rsid w:val="00E861ED"/>
    <w:rsid w:val="00EA1EF0"/>
    <w:rsid w:val="00EB0D37"/>
    <w:rsid w:val="00EB589B"/>
    <w:rsid w:val="00EE743D"/>
    <w:rsid w:val="00F017DD"/>
    <w:rsid w:val="00F342ED"/>
    <w:rsid w:val="00F36662"/>
    <w:rsid w:val="00F6714B"/>
    <w:rsid w:val="00F76E12"/>
    <w:rsid w:val="00F83EAB"/>
    <w:rsid w:val="00F937DB"/>
    <w:rsid w:val="00FA5048"/>
    <w:rsid w:val="00FD7544"/>
    <w:rsid w:val="00FE6B5E"/>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8B2B4-9307-4432-AF24-772BE63C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55F"/>
    <w:rPr>
      <w:rFonts w:ascii="Calibri" w:eastAsia="Calibri" w:hAnsi="Calibri" w:cs="Times New Roman"/>
    </w:rPr>
  </w:style>
  <w:style w:type="paragraph" w:styleId="Ttulo4">
    <w:name w:val="heading 4"/>
    <w:basedOn w:val="Normal"/>
    <w:link w:val="Ttulo4Car"/>
    <w:uiPriority w:val="9"/>
    <w:qFormat/>
    <w:rsid w:val="0072355F"/>
    <w:pPr>
      <w:spacing w:before="100" w:beforeAutospacing="1" w:after="100" w:afterAutospacing="1" w:line="240" w:lineRule="auto"/>
      <w:outlineLvl w:val="3"/>
    </w:pPr>
    <w:rPr>
      <w:rFonts w:ascii="Times New Roman" w:eastAsia="Times New Roman" w:hAnsi="Times New Roman"/>
      <w:b/>
      <w:bCs/>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72355F"/>
    <w:rPr>
      <w:b/>
      <w:bCs/>
    </w:rPr>
  </w:style>
  <w:style w:type="paragraph" w:customStyle="1" w:styleId="Default">
    <w:name w:val="Default"/>
    <w:rsid w:val="0072355F"/>
    <w:pPr>
      <w:suppressAutoHyphens/>
      <w:autoSpaceDE w:val="0"/>
      <w:spacing w:after="0" w:line="240" w:lineRule="auto"/>
    </w:pPr>
    <w:rPr>
      <w:rFonts w:ascii="GEGKIC+Arial" w:eastAsia="Arial" w:hAnsi="GEGKIC+Arial" w:cs="GEGKIC+Arial"/>
      <w:color w:val="000000"/>
      <w:sz w:val="24"/>
      <w:szCs w:val="24"/>
      <w:lang w:val="es-ES" w:eastAsia="ar-SA"/>
    </w:rPr>
  </w:style>
  <w:style w:type="paragraph" w:styleId="Textoindependiente">
    <w:name w:val="Body Text"/>
    <w:basedOn w:val="Normal"/>
    <w:link w:val="TextoindependienteCar"/>
    <w:rsid w:val="0072355F"/>
    <w:pPr>
      <w:suppressAutoHyphens/>
      <w:spacing w:after="120"/>
    </w:pPr>
    <w:rPr>
      <w:rFonts w:eastAsia="DejaVu Sans" w:cs="font231"/>
      <w:kern w:val="1"/>
      <w:lang w:val="es-ES_tradnl" w:eastAsia="ar-SA"/>
    </w:rPr>
  </w:style>
  <w:style w:type="character" w:customStyle="1" w:styleId="TextoindependienteCar">
    <w:name w:val="Texto independiente Car"/>
    <w:basedOn w:val="Fuentedeprrafopredeter"/>
    <w:link w:val="Textoindependiente"/>
    <w:rsid w:val="0072355F"/>
    <w:rPr>
      <w:rFonts w:ascii="Calibri" w:eastAsia="DejaVu Sans" w:hAnsi="Calibri" w:cs="font231"/>
      <w:kern w:val="1"/>
      <w:lang w:val="es-ES_tradnl" w:eastAsia="ar-SA"/>
    </w:rPr>
  </w:style>
  <w:style w:type="character" w:customStyle="1" w:styleId="Ttulo4Car">
    <w:name w:val="Título 4 Car"/>
    <w:basedOn w:val="Fuentedeprrafopredeter"/>
    <w:link w:val="Ttulo4"/>
    <w:uiPriority w:val="9"/>
    <w:rsid w:val="0072355F"/>
    <w:rPr>
      <w:rFonts w:ascii="Times New Roman" w:eastAsia="Times New Roman" w:hAnsi="Times New Roman" w:cs="Times New Roman"/>
      <w:b/>
      <w:bCs/>
      <w:sz w:val="24"/>
      <w:szCs w:val="24"/>
      <w:lang w:eastAsia="es-EC"/>
    </w:rPr>
  </w:style>
  <w:style w:type="character" w:styleId="Hipervnculo">
    <w:name w:val="Hyperlink"/>
    <w:basedOn w:val="Fuentedeprrafopredeter"/>
    <w:uiPriority w:val="99"/>
    <w:semiHidden/>
    <w:unhideWhenUsed/>
    <w:rsid w:val="0072355F"/>
    <w:rPr>
      <w:color w:val="0000FF"/>
      <w:u w:val="single"/>
    </w:rPr>
  </w:style>
  <w:style w:type="paragraph" w:styleId="Encabezado">
    <w:name w:val="header"/>
    <w:basedOn w:val="Normal"/>
    <w:link w:val="EncabezadoCar"/>
    <w:uiPriority w:val="99"/>
    <w:unhideWhenUsed/>
    <w:rsid w:val="00E21F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1F85"/>
    <w:rPr>
      <w:rFonts w:ascii="Calibri" w:eastAsia="Calibri" w:hAnsi="Calibri" w:cs="Times New Roman"/>
    </w:rPr>
  </w:style>
  <w:style w:type="paragraph" w:styleId="Piedepgina">
    <w:name w:val="footer"/>
    <w:basedOn w:val="Normal"/>
    <w:link w:val="PiedepginaCar"/>
    <w:uiPriority w:val="99"/>
    <w:unhideWhenUsed/>
    <w:rsid w:val="00E21F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1F85"/>
    <w:rPr>
      <w:rFonts w:ascii="Calibri" w:eastAsia="Calibri" w:hAnsi="Calibri" w:cs="Times New Roman"/>
    </w:rPr>
  </w:style>
  <w:style w:type="paragraph" w:styleId="Textodeglobo">
    <w:name w:val="Balloon Text"/>
    <w:basedOn w:val="Normal"/>
    <w:link w:val="TextodegloboCar"/>
    <w:uiPriority w:val="99"/>
    <w:semiHidden/>
    <w:unhideWhenUsed/>
    <w:rsid w:val="00E21F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F85"/>
    <w:rPr>
      <w:rFonts w:ascii="Tahoma" w:eastAsia="Calibri" w:hAnsi="Tahoma" w:cs="Tahoma"/>
      <w:sz w:val="16"/>
      <w:szCs w:val="16"/>
    </w:rPr>
  </w:style>
  <w:style w:type="table" w:styleId="Tablaconcuadrcula">
    <w:name w:val="Table Grid"/>
    <w:basedOn w:val="Tablanormal"/>
    <w:uiPriority w:val="39"/>
    <w:rsid w:val="0062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364C4"/>
    <w:pPr>
      <w:spacing w:after="0" w:line="240" w:lineRule="auto"/>
    </w:pPr>
  </w:style>
  <w:style w:type="character" w:customStyle="1" w:styleId="SinespaciadoCar">
    <w:name w:val="Sin espaciado Car"/>
    <w:link w:val="Sinespaciado"/>
    <w:uiPriority w:val="1"/>
    <w:rsid w:val="009C772B"/>
  </w:style>
  <w:style w:type="paragraph" w:styleId="Prrafodelista">
    <w:name w:val="List Paragraph"/>
    <w:basedOn w:val="Normal"/>
    <w:uiPriority w:val="34"/>
    <w:qFormat/>
    <w:rsid w:val="0028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903262">
      <w:bodyDiv w:val="1"/>
      <w:marLeft w:val="0"/>
      <w:marRight w:val="0"/>
      <w:marTop w:val="0"/>
      <w:marBottom w:val="0"/>
      <w:divBdr>
        <w:top w:val="none" w:sz="0" w:space="0" w:color="auto"/>
        <w:left w:val="none" w:sz="0" w:space="0" w:color="auto"/>
        <w:bottom w:val="none" w:sz="0" w:space="0" w:color="auto"/>
        <w:right w:val="none" w:sz="0" w:space="0" w:color="auto"/>
      </w:divBdr>
      <w:divsChild>
        <w:div w:id="2020737095">
          <w:marLeft w:val="0"/>
          <w:marRight w:val="0"/>
          <w:marTop w:val="0"/>
          <w:marBottom w:val="0"/>
          <w:divBdr>
            <w:top w:val="none" w:sz="0" w:space="0" w:color="auto"/>
            <w:left w:val="none" w:sz="0" w:space="0" w:color="auto"/>
            <w:bottom w:val="none" w:sz="0" w:space="0" w:color="auto"/>
            <w:right w:val="none" w:sz="0" w:space="0" w:color="auto"/>
          </w:divBdr>
          <w:divsChild>
            <w:div w:id="780026728">
              <w:marLeft w:val="0"/>
              <w:marRight w:val="0"/>
              <w:marTop w:val="0"/>
              <w:marBottom w:val="0"/>
              <w:divBdr>
                <w:top w:val="none" w:sz="0" w:space="0" w:color="auto"/>
                <w:left w:val="none" w:sz="0" w:space="0" w:color="auto"/>
                <w:bottom w:val="none" w:sz="0" w:space="0" w:color="auto"/>
                <w:right w:val="none" w:sz="0" w:space="0" w:color="auto"/>
              </w:divBdr>
            </w:div>
          </w:divsChild>
        </w:div>
        <w:div w:id="2091998234">
          <w:marLeft w:val="0"/>
          <w:marRight w:val="0"/>
          <w:marTop w:val="0"/>
          <w:marBottom w:val="0"/>
          <w:divBdr>
            <w:top w:val="none" w:sz="0" w:space="0" w:color="auto"/>
            <w:left w:val="none" w:sz="0" w:space="0" w:color="auto"/>
            <w:bottom w:val="none" w:sz="0" w:space="0" w:color="auto"/>
            <w:right w:val="none" w:sz="0" w:space="0" w:color="auto"/>
          </w:divBdr>
          <w:divsChild>
            <w:div w:id="682627069">
              <w:marLeft w:val="0"/>
              <w:marRight w:val="0"/>
              <w:marTop w:val="0"/>
              <w:marBottom w:val="0"/>
              <w:divBdr>
                <w:top w:val="none" w:sz="0" w:space="0" w:color="auto"/>
                <w:left w:val="none" w:sz="0" w:space="0" w:color="auto"/>
                <w:bottom w:val="none" w:sz="0" w:space="0" w:color="auto"/>
                <w:right w:val="none" w:sz="0" w:space="0" w:color="auto"/>
              </w:divBdr>
            </w:div>
          </w:divsChild>
        </w:div>
        <w:div w:id="1307248829">
          <w:marLeft w:val="0"/>
          <w:marRight w:val="0"/>
          <w:marTop w:val="0"/>
          <w:marBottom w:val="0"/>
          <w:divBdr>
            <w:top w:val="none" w:sz="0" w:space="0" w:color="auto"/>
            <w:left w:val="none" w:sz="0" w:space="0" w:color="auto"/>
            <w:bottom w:val="none" w:sz="0" w:space="0" w:color="auto"/>
            <w:right w:val="none" w:sz="0" w:space="0" w:color="auto"/>
          </w:divBdr>
          <w:divsChild>
            <w:div w:id="2032097812">
              <w:marLeft w:val="0"/>
              <w:marRight w:val="0"/>
              <w:marTop w:val="0"/>
              <w:marBottom w:val="0"/>
              <w:divBdr>
                <w:top w:val="none" w:sz="0" w:space="0" w:color="auto"/>
                <w:left w:val="none" w:sz="0" w:space="0" w:color="auto"/>
                <w:bottom w:val="none" w:sz="0" w:space="0" w:color="auto"/>
                <w:right w:val="none" w:sz="0" w:space="0" w:color="auto"/>
              </w:divBdr>
            </w:div>
          </w:divsChild>
        </w:div>
        <w:div w:id="644310995">
          <w:marLeft w:val="0"/>
          <w:marRight w:val="0"/>
          <w:marTop w:val="0"/>
          <w:marBottom w:val="0"/>
          <w:divBdr>
            <w:top w:val="none" w:sz="0" w:space="0" w:color="auto"/>
            <w:left w:val="none" w:sz="0" w:space="0" w:color="auto"/>
            <w:bottom w:val="none" w:sz="0" w:space="0" w:color="auto"/>
            <w:right w:val="none" w:sz="0" w:space="0" w:color="auto"/>
          </w:divBdr>
          <w:divsChild>
            <w:div w:id="920675426">
              <w:marLeft w:val="0"/>
              <w:marRight w:val="0"/>
              <w:marTop w:val="0"/>
              <w:marBottom w:val="0"/>
              <w:divBdr>
                <w:top w:val="none" w:sz="0" w:space="0" w:color="auto"/>
                <w:left w:val="none" w:sz="0" w:space="0" w:color="auto"/>
                <w:bottom w:val="none" w:sz="0" w:space="0" w:color="auto"/>
                <w:right w:val="none" w:sz="0" w:space="0" w:color="auto"/>
              </w:divBdr>
            </w:div>
          </w:divsChild>
        </w:div>
        <w:div w:id="1179933066">
          <w:marLeft w:val="0"/>
          <w:marRight w:val="0"/>
          <w:marTop w:val="0"/>
          <w:marBottom w:val="0"/>
          <w:divBdr>
            <w:top w:val="none" w:sz="0" w:space="0" w:color="auto"/>
            <w:left w:val="none" w:sz="0" w:space="0" w:color="auto"/>
            <w:bottom w:val="none" w:sz="0" w:space="0" w:color="auto"/>
            <w:right w:val="none" w:sz="0" w:space="0" w:color="auto"/>
          </w:divBdr>
          <w:divsChild>
            <w:div w:id="646205054">
              <w:marLeft w:val="0"/>
              <w:marRight w:val="0"/>
              <w:marTop w:val="0"/>
              <w:marBottom w:val="0"/>
              <w:divBdr>
                <w:top w:val="none" w:sz="0" w:space="0" w:color="auto"/>
                <w:left w:val="none" w:sz="0" w:space="0" w:color="auto"/>
                <w:bottom w:val="none" w:sz="0" w:space="0" w:color="auto"/>
                <w:right w:val="none" w:sz="0" w:space="0" w:color="auto"/>
              </w:divBdr>
            </w:div>
          </w:divsChild>
        </w:div>
        <w:div w:id="657152308">
          <w:marLeft w:val="0"/>
          <w:marRight w:val="0"/>
          <w:marTop w:val="0"/>
          <w:marBottom w:val="0"/>
          <w:divBdr>
            <w:top w:val="none" w:sz="0" w:space="0" w:color="auto"/>
            <w:left w:val="none" w:sz="0" w:space="0" w:color="auto"/>
            <w:bottom w:val="none" w:sz="0" w:space="0" w:color="auto"/>
            <w:right w:val="none" w:sz="0" w:space="0" w:color="auto"/>
          </w:divBdr>
          <w:divsChild>
            <w:div w:id="804738532">
              <w:marLeft w:val="0"/>
              <w:marRight w:val="0"/>
              <w:marTop w:val="0"/>
              <w:marBottom w:val="0"/>
              <w:divBdr>
                <w:top w:val="none" w:sz="0" w:space="0" w:color="auto"/>
                <w:left w:val="none" w:sz="0" w:space="0" w:color="auto"/>
                <w:bottom w:val="none" w:sz="0" w:space="0" w:color="auto"/>
                <w:right w:val="none" w:sz="0" w:space="0" w:color="auto"/>
              </w:divBdr>
            </w:div>
          </w:divsChild>
        </w:div>
        <w:div w:id="1355037033">
          <w:marLeft w:val="0"/>
          <w:marRight w:val="0"/>
          <w:marTop w:val="0"/>
          <w:marBottom w:val="0"/>
          <w:divBdr>
            <w:top w:val="none" w:sz="0" w:space="0" w:color="auto"/>
            <w:left w:val="none" w:sz="0" w:space="0" w:color="auto"/>
            <w:bottom w:val="none" w:sz="0" w:space="0" w:color="auto"/>
            <w:right w:val="none" w:sz="0" w:space="0" w:color="auto"/>
          </w:divBdr>
          <w:divsChild>
            <w:div w:id="912009431">
              <w:marLeft w:val="0"/>
              <w:marRight w:val="0"/>
              <w:marTop w:val="0"/>
              <w:marBottom w:val="0"/>
              <w:divBdr>
                <w:top w:val="none" w:sz="0" w:space="0" w:color="auto"/>
                <w:left w:val="none" w:sz="0" w:space="0" w:color="auto"/>
                <w:bottom w:val="none" w:sz="0" w:space="0" w:color="auto"/>
                <w:right w:val="none" w:sz="0" w:space="0" w:color="auto"/>
              </w:divBdr>
            </w:div>
          </w:divsChild>
        </w:div>
        <w:div w:id="356008104">
          <w:marLeft w:val="0"/>
          <w:marRight w:val="0"/>
          <w:marTop w:val="0"/>
          <w:marBottom w:val="0"/>
          <w:divBdr>
            <w:top w:val="none" w:sz="0" w:space="0" w:color="auto"/>
            <w:left w:val="none" w:sz="0" w:space="0" w:color="auto"/>
            <w:bottom w:val="none" w:sz="0" w:space="0" w:color="auto"/>
            <w:right w:val="none" w:sz="0" w:space="0" w:color="auto"/>
          </w:divBdr>
          <w:divsChild>
            <w:div w:id="2119566190">
              <w:marLeft w:val="0"/>
              <w:marRight w:val="0"/>
              <w:marTop w:val="0"/>
              <w:marBottom w:val="0"/>
              <w:divBdr>
                <w:top w:val="none" w:sz="0" w:space="0" w:color="auto"/>
                <w:left w:val="none" w:sz="0" w:space="0" w:color="auto"/>
                <w:bottom w:val="none" w:sz="0" w:space="0" w:color="auto"/>
                <w:right w:val="none" w:sz="0" w:space="0" w:color="auto"/>
              </w:divBdr>
            </w:div>
          </w:divsChild>
        </w:div>
        <w:div w:id="268315575">
          <w:marLeft w:val="0"/>
          <w:marRight w:val="0"/>
          <w:marTop w:val="0"/>
          <w:marBottom w:val="0"/>
          <w:divBdr>
            <w:top w:val="none" w:sz="0" w:space="0" w:color="auto"/>
            <w:left w:val="none" w:sz="0" w:space="0" w:color="auto"/>
            <w:bottom w:val="none" w:sz="0" w:space="0" w:color="auto"/>
            <w:right w:val="none" w:sz="0" w:space="0" w:color="auto"/>
          </w:divBdr>
          <w:divsChild>
            <w:div w:id="19957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2106</Words>
  <Characters>11589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userggen09</dc:creator>
  <cp:lastModifiedBy>Usuario de Windows</cp:lastModifiedBy>
  <cp:revision>2</cp:revision>
  <cp:lastPrinted>2020-02-13T21:56:00Z</cp:lastPrinted>
  <dcterms:created xsi:type="dcterms:W3CDTF">2020-07-07T03:25:00Z</dcterms:created>
  <dcterms:modified xsi:type="dcterms:W3CDTF">2020-07-07T03:25:00Z</dcterms:modified>
</cp:coreProperties>
</file>